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技术要求及响应文件要求</w:t>
      </w:r>
    </w:p>
    <w:p>
      <w:pPr>
        <w:spacing w:line="580" w:lineRule="exact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一、技术要求：</w:t>
      </w:r>
    </w:p>
    <w:p>
      <w:pPr>
        <w:widowControl/>
        <w:spacing w:line="276" w:lineRule="auto"/>
        <w:jc w:val="center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根据医院安保需求，此次采购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疏散图亚克力展板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400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套。</w:t>
      </w:r>
    </w:p>
    <w:p>
      <w:pPr>
        <w:widowControl/>
        <w:spacing w:line="276" w:lineRule="auto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预计工期15天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预算金额6万元</w:t>
      </w:r>
      <w:r>
        <w:rPr>
          <w:rFonts w:hint="eastAsia" w:ascii="仿宋" w:hAnsi="仿宋" w:eastAsia="仿宋"/>
          <w:sz w:val="28"/>
          <w:szCs w:val="28"/>
        </w:rPr>
        <w:t>，质保期要求不少于2年</w:t>
      </w:r>
      <w:r>
        <w:rPr>
          <w:rFonts w:ascii="仿宋" w:hAnsi="仿宋" w:eastAsia="仿宋"/>
          <w:sz w:val="28"/>
          <w:szCs w:val="28"/>
        </w:rPr>
        <w:t>。</w:t>
      </w:r>
    </w:p>
    <w:tbl>
      <w:tblPr>
        <w:tblStyle w:val="4"/>
        <w:tblW w:w="942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822"/>
        <w:gridCol w:w="69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6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参数要求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疏散图亚克力展板5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套</w:t>
            </w:r>
          </w:p>
          <w:p>
            <w:pPr>
              <w:widowControl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60cm*40cm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76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展板形式采用双层透明亚克力板中间夹相纸喷图（底层亚克力板厚度为5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mm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，面层亚克力板厚度为3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mm.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双层亚克力中间相纸采用2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克高清打印）</w:t>
            </w:r>
          </w:p>
          <w:p>
            <w:pPr>
              <w:widowControl/>
              <w:spacing w:line="276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疏散图亚克力展板35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套</w:t>
            </w:r>
          </w:p>
          <w:p>
            <w:pPr>
              <w:widowControl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30cm*40cm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展板形式采用双层透明亚克力板中间夹相纸喷图（底层亚克力板厚度为5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mm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，面层亚克力板厚度为3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mm.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双层亚克力中间相纸采用2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克高清打印）</w:t>
            </w:r>
          </w:p>
          <w:p>
            <w:pPr>
              <w:widowControl/>
              <w:spacing w:line="276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9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备注：本次采购产品全部符合环保及安全标准</w:t>
            </w:r>
          </w:p>
        </w:tc>
      </w:tr>
    </w:tbl>
    <w:p>
      <w:pPr>
        <w:spacing w:line="580" w:lineRule="exact"/>
        <w:rPr>
          <w:rFonts w:ascii="楷体" w:hAnsi="楷体" w:eastAsia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Hlk113455921"/>
    </w:p>
    <w:p>
      <w:pPr>
        <w:spacing w:line="580" w:lineRule="exact"/>
        <w:rPr>
          <w:rFonts w:ascii="楷体" w:hAnsi="楷体" w:eastAsia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二、意向参与单位</w:t>
      </w:r>
      <w:bookmarkEnd w:id="0"/>
      <w:r>
        <w:rPr>
          <w:rFonts w:hint="eastAsia" w:ascii="楷体" w:hAnsi="楷体" w:eastAsia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提交响应文件要求：</w:t>
      </w:r>
    </w:p>
    <w:p>
      <w:pPr>
        <w:spacing w:line="58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请意向参与单位将以下材料于2022年9月1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日前送至北京肿瘤医院。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响应文件应包括但不限于以下资料：</w:t>
      </w:r>
    </w:p>
    <w:p>
      <w:pPr>
        <w:spacing w:line="58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*（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）项目报价文件（格式自拟，需包含设备名称、型号、生产厂商、数量、单位、单价、总价等信息）</w:t>
      </w:r>
    </w:p>
    <w:p>
      <w:pPr>
        <w:spacing w:line="58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*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（2)法定代表人（或负责人）授权书，原件附上被授权人身份证复印件及联系方式；</w:t>
      </w:r>
    </w:p>
    <w:p>
      <w:pPr>
        <w:spacing w:line="58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*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（3)企业营业执照复印件；</w:t>
      </w:r>
    </w:p>
    <w:p>
      <w:pPr>
        <w:spacing w:line="58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*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（4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缴纳2022年1月-2022年8月期间任一月纳税和社保的凭证复印件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spacing w:line="58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*（5）银行出具的资信证明（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2022年1月1日之后开具的资信证明原件或复印件）或2021年度会计师事务所出具财务审计报告（包含资产负债表、利润表、现金流量表及其附注）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spacing w:line="58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*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（6）近三年内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未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被列入失信被执行人和重大税收违法案件当事人名单、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无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政府采购严重违法失信行为信息记录名单的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证明；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相关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查询页面截图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或报告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</w:p>
    <w:p>
      <w:pPr>
        <w:spacing w:line="58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（7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）技术资料（包括但不限于产品彩页、检测报告、技术文档等）；</w:t>
      </w:r>
    </w:p>
    <w:p>
      <w:pPr>
        <w:spacing w:line="58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*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（8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）近3年内，参与制作医院相关疏散图的相关文件（如合同）。</w:t>
      </w:r>
    </w:p>
    <w:p>
      <w:pPr>
        <w:spacing w:line="58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注：以上资料全部加盖公司公章，统一胶装一正本三副本并密封。标*项为本次投标必须项，否则视为无效报价。</w:t>
      </w:r>
    </w:p>
    <w:p>
      <w:pPr>
        <w:spacing w:line="58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方正细黑一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方正宋体S-超大字符集(SIP)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C0"/>
    <w:rsid w:val="00006B1C"/>
    <w:rsid w:val="000129D1"/>
    <w:rsid w:val="000237B9"/>
    <w:rsid w:val="00077439"/>
    <w:rsid w:val="000A3F4E"/>
    <w:rsid w:val="000E2118"/>
    <w:rsid w:val="00105DE9"/>
    <w:rsid w:val="001A2159"/>
    <w:rsid w:val="00225E91"/>
    <w:rsid w:val="002B7622"/>
    <w:rsid w:val="002D64C6"/>
    <w:rsid w:val="00300E92"/>
    <w:rsid w:val="003035C0"/>
    <w:rsid w:val="003663C8"/>
    <w:rsid w:val="003B5A49"/>
    <w:rsid w:val="00413F9A"/>
    <w:rsid w:val="00456F05"/>
    <w:rsid w:val="00491670"/>
    <w:rsid w:val="00497910"/>
    <w:rsid w:val="00527A74"/>
    <w:rsid w:val="00582DFA"/>
    <w:rsid w:val="0059598E"/>
    <w:rsid w:val="005D22FF"/>
    <w:rsid w:val="005E1218"/>
    <w:rsid w:val="005F5E7D"/>
    <w:rsid w:val="00621B0D"/>
    <w:rsid w:val="00627DA9"/>
    <w:rsid w:val="006756C0"/>
    <w:rsid w:val="006C5EB2"/>
    <w:rsid w:val="006D625A"/>
    <w:rsid w:val="006F30D1"/>
    <w:rsid w:val="00741B33"/>
    <w:rsid w:val="00766C2E"/>
    <w:rsid w:val="007A0298"/>
    <w:rsid w:val="00867584"/>
    <w:rsid w:val="00924701"/>
    <w:rsid w:val="00927486"/>
    <w:rsid w:val="00951363"/>
    <w:rsid w:val="00973C26"/>
    <w:rsid w:val="00976CE0"/>
    <w:rsid w:val="009A0F76"/>
    <w:rsid w:val="009A71DD"/>
    <w:rsid w:val="009C48B9"/>
    <w:rsid w:val="00A2572F"/>
    <w:rsid w:val="00A34EAB"/>
    <w:rsid w:val="00A743F9"/>
    <w:rsid w:val="00AC6198"/>
    <w:rsid w:val="00AE23E6"/>
    <w:rsid w:val="00B72A01"/>
    <w:rsid w:val="00B80897"/>
    <w:rsid w:val="00B81B5C"/>
    <w:rsid w:val="00BA1420"/>
    <w:rsid w:val="00BC13CD"/>
    <w:rsid w:val="00C50518"/>
    <w:rsid w:val="00C57C86"/>
    <w:rsid w:val="00C8102A"/>
    <w:rsid w:val="00C83467"/>
    <w:rsid w:val="00D44A58"/>
    <w:rsid w:val="00D4521B"/>
    <w:rsid w:val="00D86C0F"/>
    <w:rsid w:val="00D91716"/>
    <w:rsid w:val="00DB1782"/>
    <w:rsid w:val="00DC0C69"/>
    <w:rsid w:val="00DF37CD"/>
    <w:rsid w:val="00E52739"/>
    <w:rsid w:val="00E87BCF"/>
    <w:rsid w:val="00ED67B7"/>
    <w:rsid w:val="00F20940"/>
    <w:rsid w:val="7E3FC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120</Words>
  <Characters>685</Characters>
  <Lines>5</Lines>
  <Paragraphs>1</Paragraphs>
  <TotalTime>14</TotalTime>
  <ScaleCrop>false</ScaleCrop>
  <LinksUpToDate>false</LinksUpToDate>
  <CharactersWithSpaces>804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2022-09-13T16:40:00Z</dcterms:created>
  <dc:creator>15699751336@163.com</dc:creator>
  <cp:lastModifiedBy>admin</cp:lastModifiedBy>
  <dcterms:modified xsi:type="dcterms:W3CDTF">2022-09-14T14:37:54Z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