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48508" w14:textId="77777777" w:rsidR="005D254F" w:rsidRDefault="005B4F41" w:rsidP="00757E23">
      <w:pPr>
        <w:pStyle w:val="a8"/>
        <w:widowControl/>
        <w:spacing w:before="150" w:beforeAutospacing="0" w:after="150" w:afterAutospacing="0" w:line="273" w:lineRule="atLeast"/>
        <w:jc w:val="both"/>
        <w:rPr>
          <w:rFonts w:ascii="宋体" w:hAnsi="宋体" w:cs="宋体"/>
          <w:sz w:val="28"/>
          <w:szCs w:val="28"/>
        </w:rPr>
      </w:pPr>
      <w:r>
        <w:rPr>
          <w:rFonts w:ascii="宋体" w:hAnsi="宋体" w:cs="宋体"/>
          <w:sz w:val="28"/>
          <w:szCs w:val="28"/>
        </w:rPr>
        <w:t>附件一：</w:t>
      </w:r>
    </w:p>
    <w:p w14:paraId="552043BF" w14:textId="2744C2B3" w:rsidR="005D254F" w:rsidRDefault="005B4F41">
      <w:pPr>
        <w:pStyle w:val="a8"/>
        <w:widowControl/>
        <w:spacing w:before="150" w:beforeAutospacing="0" w:after="150" w:afterAutospacing="0" w:line="273" w:lineRule="atLeast"/>
        <w:ind w:leftChars="-202" w:left="3" w:hangingChars="152" w:hanging="427"/>
        <w:jc w:val="center"/>
        <w:rPr>
          <w:rFonts w:ascii="宋体" w:hAnsi="宋体" w:cs="宋体"/>
          <w:sz w:val="28"/>
          <w:szCs w:val="28"/>
        </w:rPr>
      </w:pPr>
      <w:r w:rsidRPr="005B4F41">
        <w:rPr>
          <w:rFonts w:asciiTheme="minorEastAsia" w:eastAsiaTheme="minorEastAsia" w:hAnsiTheme="minorEastAsia" w:hint="eastAsia"/>
          <w:b/>
          <w:sz w:val="28"/>
          <w:szCs w:val="28"/>
        </w:rPr>
        <w:t>北京肿瘤医院</w:t>
      </w:r>
      <w:r w:rsidRPr="005B4F41">
        <w:rPr>
          <w:rFonts w:asciiTheme="minorEastAsia" w:eastAsiaTheme="minorEastAsia" w:hAnsiTheme="minorEastAsia" w:hint="eastAsia"/>
          <w:b/>
          <w:bCs/>
          <w:sz w:val="28"/>
          <w:szCs w:val="28"/>
        </w:rPr>
        <w:t>排污许可技术</w:t>
      </w:r>
      <w:r w:rsidRPr="005B4F41">
        <w:rPr>
          <w:rFonts w:asciiTheme="minorEastAsia" w:eastAsiaTheme="minorEastAsia" w:hAnsiTheme="minorEastAsia"/>
          <w:b/>
          <w:bCs/>
          <w:sz w:val="28"/>
          <w:szCs w:val="28"/>
        </w:rPr>
        <w:t>服务</w:t>
      </w:r>
      <w:r>
        <w:rPr>
          <w:rFonts w:ascii="宋体" w:hAnsi="宋体" w:cs="宋体"/>
          <w:b/>
          <w:sz w:val="28"/>
          <w:szCs w:val="28"/>
        </w:rPr>
        <w:t>评分办法</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667"/>
        <w:gridCol w:w="850"/>
        <w:gridCol w:w="4335"/>
      </w:tblGrid>
      <w:tr w:rsidR="005D254F" w14:paraId="0560524C" w14:textId="77777777">
        <w:trPr>
          <w:trHeight w:val="461"/>
          <w:jc w:val="center"/>
        </w:trPr>
        <w:tc>
          <w:tcPr>
            <w:tcW w:w="1245" w:type="dxa"/>
            <w:tcBorders>
              <w:top w:val="single" w:sz="4" w:space="0" w:color="auto"/>
              <w:left w:val="single" w:sz="4" w:space="0" w:color="auto"/>
              <w:bottom w:val="single" w:sz="4" w:space="0" w:color="auto"/>
              <w:right w:val="single" w:sz="4" w:space="0" w:color="auto"/>
            </w:tcBorders>
            <w:vAlign w:val="center"/>
          </w:tcPr>
          <w:p w14:paraId="51D3C6EF" w14:textId="77777777" w:rsidR="005D254F" w:rsidRDefault="005B4F41">
            <w:pPr>
              <w:jc w:val="center"/>
              <w:rPr>
                <w:rFonts w:eastAsia="仿宋"/>
                <w:kern w:val="0"/>
                <w:sz w:val="24"/>
              </w:rPr>
            </w:pPr>
            <w:r>
              <w:rPr>
                <w:rFonts w:eastAsia="仿宋" w:hint="eastAsia"/>
                <w:kern w:val="0"/>
                <w:sz w:val="24"/>
              </w:rPr>
              <w:t>项目分类</w:t>
            </w:r>
          </w:p>
        </w:tc>
        <w:tc>
          <w:tcPr>
            <w:tcW w:w="2667" w:type="dxa"/>
            <w:tcBorders>
              <w:top w:val="single" w:sz="4" w:space="0" w:color="auto"/>
              <w:left w:val="single" w:sz="4" w:space="0" w:color="auto"/>
              <w:bottom w:val="single" w:sz="4" w:space="0" w:color="auto"/>
              <w:right w:val="single" w:sz="4" w:space="0" w:color="auto"/>
            </w:tcBorders>
            <w:vAlign w:val="center"/>
          </w:tcPr>
          <w:p w14:paraId="4483A2C7" w14:textId="77777777" w:rsidR="005D254F" w:rsidRDefault="005B4F41">
            <w:pPr>
              <w:jc w:val="center"/>
              <w:rPr>
                <w:rFonts w:eastAsia="仿宋"/>
                <w:kern w:val="0"/>
                <w:sz w:val="24"/>
              </w:rPr>
            </w:pPr>
            <w:r>
              <w:rPr>
                <w:rFonts w:eastAsia="仿宋" w:hint="eastAsia"/>
                <w:kern w:val="0"/>
                <w:sz w:val="24"/>
              </w:rPr>
              <w:t>分项标准</w:t>
            </w:r>
          </w:p>
        </w:tc>
        <w:tc>
          <w:tcPr>
            <w:tcW w:w="850" w:type="dxa"/>
            <w:tcBorders>
              <w:top w:val="single" w:sz="4" w:space="0" w:color="auto"/>
              <w:left w:val="single" w:sz="4" w:space="0" w:color="auto"/>
              <w:bottom w:val="single" w:sz="4" w:space="0" w:color="auto"/>
              <w:right w:val="single" w:sz="4" w:space="0" w:color="auto"/>
            </w:tcBorders>
            <w:vAlign w:val="center"/>
          </w:tcPr>
          <w:p w14:paraId="090891F9" w14:textId="77777777" w:rsidR="005D254F" w:rsidRDefault="005B4F41">
            <w:pPr>
              <w:jc w:val="center"/>
              <w:rPr>
                <w:rFonts w:eastAsia="仿宋"/>
                <w:kern w:val="0"/>
                <w:sz w:val="24"/>
              </w:rPr>
            </w:pPr>
            <w:r>
              <w:rPr>
                <w:rFonts w:eastAsia="仿宋" w:hint="eastAsia"/>
                <w:kern w:val="0"/>
                <w:sz w:val="24"/>
              </w:rPr>
              <w:t>分值</w:t>
            </w:r>
          </w:p>
        </w:tc>
        <w:tc>
          <w:tcPr>
            <w:tcW w:w="4335" w:type="dxa"/>
            <w:tcBorders>
              <w:top w:val="single" w:sz="4" w:space="0" w:color="auto"/>
              <w:left w:val="single" w:sz="4" w:space="0" w:color="auto"/>
              <w:bottom w:val="single" w:sz="4" w:space="0" w:color="auto"/>
              <w:right w:val="single" w:sz="4" w:space="0" w:color="auto"/>
            </w:tcBorders>
            <w:vAlign w:val="center"/>
          </w:tcPr>
          <w:p w14:paraId="28D4C397" w14:textId="77777777" w:rsidR="005D254F" w:rsidRDefault="005B4F41">
            <w:pPr>
              <w:jc w:val="center"/>
              <w:rPr>
                <w:rFonts w:eastAsia="仿宋"/>
                <w:kern w:val="0"/>
                <w:sz w:val="24"/>
              </w:rPr>
            </w:pPr>
            <w:r>
              <w:rPr>
                <w:rFonts w:eastAsia="仿宋" w:hint="eastAsia"/>
                <w:kern w:val="0"/>
                <w:sz w:val="24"/>
              </w:rPr>
              <w:t>说明</w:t>
            </w:r>
          </w:p>
        </w:tc>
      </w:tr>
      <w:tr w:rsidR="005D254F" w14:paraId="25D0A049" w14:textId="77777777">
        <w:trPr>
          <w:trHeight w:val="1770"/>
          <w:jc w:val="center"/>
        </w:trPr>
        <w:tc>
          <w:tcPr>
            <w:tcW w:w="1245" w:type="dxa"/>
            <w:tcBorders>
              <w:top w:val="single" w:sz="4" w:space="0" w:color="auto"/>
              <w:left w:val="single" w:sz="4" w:space="0" w:color="auto"/>
              <w:bottom w:val="single" w:sz="4" w:space="0" w:color="auto"/>
              <w:right w:val="single" w:sz="4" w:space="0" w:color="auto"/>
            </w:tcBorders>
            <w:vAlign w:val="center"/>
          </w:tcPr>
          <w:p w14:paraId="5B41EA4D" w14:textId="77777777" w:rsidR="005D254F" w:rsidRDefault="005B4F41">
            <w:pPr>
              <w:rPr>
                <w:rFonts w:eastAsia="仿宋"/>
                <w:kern w:val="0"/>
                <w:sz w:val="24"/>
              </w:rPr>
            </w:pPr>
            <w:proofErr w:type="gramStart"/>
            <w:r>
              <w:rPr>
                <w:rFonts w:eastAsia="仿宋" w:hint="eastAsia"/>
                <w:kern w:val="0"/>
                <w:sz w:val="24"/>
              </w:rPr>
              <w:t>一</w:t>
            </w:r>
            <w:proofErr w:type="gramEnd"/>
            <w:r>
              <w:rPr>
                <w:rFonts w:eastAsia="仿宋"/>
                <w:kern w:val="0"/>
                <w:sz w:val="24"/>
              </w:rPr>
              <w:t xml:space="preserve"> </w:t>
            </w:r>
            <w:r>
              <w:rPr>
                <w:rFonts w:eastAsia="仿宋" w:hint="eastAsia"/>
                <w:kern w:val="0"/>
                <w:sz w:val="24"/>
              </w:rPr>
              <w:t>价格（</w:t>
            </w:r>
            <w:r>
              <w:rPr>
                <w:rFonts w:eastAsia="仿宋"/>
                <w:kern w:val="0"/>
                <w:sz w:val="24"/>
              </w:rPr>
              <w:t>10</w:t>
            </w:r>
            <w:r>
              <w:rPr>
                <w:rFonts w:eastAsia="仿宋" w:hint="eastAsia"/>
                <w:kern w:val="0"/>
                <w:sz w:val="24"/>
              </w:rPr>
              <w:t>分）</w:t>
            </w:r>
          </w:p>
        </w:tc>
        <w:tc>
          <w:tcPr>
            <w:tcW w:w="2667" w:type="dxa"/>
            <w:tcBorders>
              <w:top w:val="single" w:sz="4" w:space="0" w:color="auto"/>
              <w:left w:val="single" w:sz="4" w:space="0" w:color="auto"/>
              <w:bottom w:val="single" w:sz="4" w:space="0" w:color="auto"/>
              <w:right w:val="single" w:sz="4" w:space="0" w:color="auto"/>
            </w:tcBorders>
            <w:vAlign w:val="center"/>
          </w:tcPr>
          <w:p w14:paraId="0AC66AC3" w14:textId="77777777" w:rsidR="005D254F" w:rsidRDefault="005B4F41">
            <w:pPr>
              <w:widowControl/>
              <w:jc w:val="left"/>
            </w:pPr>
            <w:r>
              <w:rPr>
                <w:rFonts w:eastAsia="仿宋" w:hint="eastAsia"/>
                <w:kern w:val="0"/>
                <w:sz w:val="24"/>
              </w:rPr>
              <w:t>服务报价</w:t>
            </w:r>
            <w:bookmarkStart w:id="0" w:name="_GoBack"/>
            <w:bookmarkEnd w:id="0"/>
          </w:p>
          <w:p w14:paraId="78FA65B2" w14:textId="77777777" w:rsidR="005D254F" w:rsidRDefault="005D254F">
            <w:pPr>
              <w:widowControl/>
              <w:jc w:val="left"/>
              <w:rPr>
                <w:rFonts w:eastAsia="仿宋"/>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91C59F9" w14:textId="77777777" w:rsidR="005D254F" w:rsidRDefault="005B4F41">
            <w:pPr>
              <w:widowControl/>
              <w:jc w:val="center"/>
              <w:rPr>
                <w:rFonts w:eastAsia="仿宋"/>
                <w:kern w:val="0"/>
                <w:sz w:val="24"/>
              </w:rPr>
            </w:pPr>
            <w:r>
              <w:rPr>
                <w:rFonts w:eastAsia="仿宋"/>
                <w:kern w:val="0"/>
                <w:sz w:val="24"/>
              </w:rPr>
              <w:t>10</w:t>
            </w:r>
          </w:p>
        </w:tc>
        <w:tc>
          <w:tcPr>
            <w:tcW w:w="4335" w:type="dxa"/>
            <w:tcBorders>
              <w:top w:val="single" w:sz="4" w:space="0" w:color="auto"/>
              <w:left w:val="single" w:sz="4" w:space="0" w:color="auto"/>
              <w:bottom w:val="single" w:sz="4" w:space="0" w:color="auto"/>
              <w:right w:val="single" w:sz="4" w:space="0" w:color="auto"/>
            </w:tcBorders>
            <w:vAlign w:val="center"/>
          </w:tcPr>
          <w:p w14:paraId="0FB46620" w14:textId="77777777" w:rsidR="005D254F" w:rsidRDefault="005B4F41">
            <w:pPr>
              <w:widowControl/>
              <w:tabs>
                <w:tab w:val="left" w:pos="738"/>
              </w:tabs>
              <w:rPr>
                <w:rFonts w:eastAsia="仿宋"/>
                <w:kern w:val="0"/>
                <w:sz w:val="24"/>
              </w:rPr>
            </w:pPr>
            <w:r>
              <w:rPr>
                <w:rFonts w:eastAsia="仿宋" w:hint="eastAsia"/>
                <w:kern w:val="0"/>
                <w:sz w:val="24"/>
              </w:rPr>
              <w:t>满足采购文件需求且价格最低的服务报价为评标基准价，其价格为满分。其他供应商的价格</w:t>
            </w:r>
            <w:proofErr w:type="gramStart"/>
            <w:r>
              <w:rPr>
                <w:rFonts w:eastAsia="仿宋" w:hint="eastAsia"/>
                <w:kern w:val="0"/>
                <w:sz w:val="24"/>
              </w:rPr>
              <w:t>分统一</w:t>
            </w:r>
            <w:proofErr w:type="gramEnd"/>
            <w:r>
              <w:rPr>
                <w:rFonts w:eastAsia="仿宋" w:hint="eastAsia"/>
                <w:kern w:val="0"/>
                <w:sz w:val="24"/>
              </w:rPr>
              <w:t>按照下列公式计算：报价得分＝（评标基准价</w:t>
            </w:r>
            <w:r>
              <w:rPr>
                <w:rFonts w:eastAsia="仿宋"/>
                <w:kern w:val="0"/>
                <w:sz w:val="24"/>
              </w:rPr>
              <w:t>/</w:t>
            </w:r>
            <w:r>
              <w:rPr>
                <w:rFonts w:eastAsia="仿宋" w:hint="eastAsia"/>
                <w:kern w:val="0"/>
                <w:sz w:val="24"/>
              </w:rPr>
              <w:t>服务报价）</w:t>
            </w:r>
            <w:r>
              <w:rPr>
                <w:rFonts w:eastAsia="仿宋"/>
                <w:kern w:val="0"/>
                <w:sz w:val="24"/>
              </w:rPr>
              <w:t>×10</w:t>
            </w:r>
            <w:r>
              <w:rPr>
                <w:rFonts w:eastAsia="仿宋" w:hint="eastAsia"/>
                <w:kern w:val="0"/>
                <w:sz w:val="24"/>
              </w:rPr>
              <w:t>%</w:t>
            </w:r>
            <w:r>
              <w:rPr>
                <w:rFonts w:eastAsia="仿宋"/>
                <w:kern w:val="0"/>
                <w:sz w:val="24"/>
              </w:rPr>
              <w:t>×</w:t>
            </w:r>
            <w:r>
              <w:rPr>
                <w:rFonts w:eastAsia="仿宋" w:hint="eastAsia"/>
                <w:kern w:val="0"/>
                <w:sz w:val="24"/>
              </w:rPr>
              <w:t>100</w:t>
            </w:r>
          </w:p>
          <w:p w14:paraId="16BE83BD" w14:textId="77777777" w:rsidR="005D254F" w:rsidRDefault="005B4F41">
            <w:pPr>
              <w:widowControl/>
              <w:rPr>
                <w:rFonts w:eastAsia="仿宋"/>
                <w:bCs/>
                <w:kern w:val="0"/>
                <w:sz w:val="24"/>
                <w:highlight w:val="green"/>
              </w:rPr>
            </w:pPr>
            <w:r>
              <w:rPr>
                <w:rFonts w:eastAsia="仿宋" w:hint="eastAsia"/>
                <w:b/>
                <w:kern w:val="0"/>
                <w:sz w:val="24"/>
              </w:rPr>
              <w:t>价格扣除比例见备注。</w:t>
            </w:r>
            <w:r>
              <w:rPr>
                <w:rFonts w:eastAsia="仿宋" w:hint="eastAsia"/>
                <w:kern w:val="0"/>
                <w:sz w:val="24"/>
              </w:rPr>
              <w:t>（价格得分保留小数点后两位）</w:t>
            </w:r>
            <w:r>
              <w:rPr>
                <w:rFonts w:eastAsia="仿宋" w:hint="eastAsia"/>
                <w:kern w:val="0"/>
                <w:sz w:val="28"/>
                <w:szCs w:val="28"/>
              </w:rPr>
              <w:t>没有备注</w:t>
            </w:r>
          </w:p>
        </w:tc>
      </w:tr>
      <w:tr w:rsidR="005D254F" w14:paraId="15755728" w14:textId="77777777">
        <w:trPr>
          <w:trHeight w:val="2158"/>
          <w:jc w:val="center"/>
        </w:trPr>
        <w:tc>
          <w:tcPr>
            <w:tcW w:w="1245" w:type="dxa"/>
            <w:tcBorders>
              <w:top w:val="single" w:sz="4" w:space="0" w:color="auto"/>
              <w:left w:val="single" w:sz="4" w:space="0" w:color="auto"/>
              <w:bottom w:val="single" w:sz="4" w:space="0" w:color="auto"/>
              <w:right w:val="single" w:sz="4" w:space="0" w:color="auto"/>
            </w:tcBorders>
            <w:vAlign w:val="center"/>
          </w:tcPr>
          <w:p w14:paraId="4FA1D3F4" w14:textId="77777777" w:rsidR="005D254F" w:rsidRDefault="005B4F41">
            <w:pPr>
              <w:rPr>
                <w:rFonts w:eastAsia="仿宋"/>
                <w:kern w:val="0"/>
                <w:sz w:val="24"/>
              </w:rPr>
            </w:pPr>
            <w:r>
              <w:rPr>
                <w:rFonts w:eastAsia="仿宋" w:hint="eastAsia"/>
                <w:kern w:val="0"/>
                <w:sz w:val="24"/>
              </w:rPr>
              <w:t>二</w:t>
            </w:r>
            <w:r>
              <w:rPr>
                <w:rFonts w:eastAsia="仿宋"/>
                <w:kern w:val="0"/>
                <w:sz w:val="24"/>
              </w:rPr>
              <w:t xml:space="preserve"> </w:t>
            </w:r>
            <w:r>
              <w:rPr>
                <w:rFonts w:eastAsia="仿宋" w:hint="eastAsia"/>
                <w:sz w:val="24"/>
              </w:rPr>
              <w:t>商务部分（</w:t>
            </w:r>
            <w:r>
              <w:rPr>
                <w:rFonts w:eastAsia="仿宋"/>
                <w:kern w:val="0"/>
                <w:sz w:val="24"/>
              </w:rPr>
              <w:t>15</w:t>
            </w:r>
            <w:r>
              <w:rPr>
                <w:rFonts w:eastAsia="仿宋" w:hint="eastAsia"/>
                <w:kern w:val="0"/>
                <w:sz w:val="24"/>
              </w:rPr>
              <w:t>分</w:t>
            </w:r>
            <w:r>
              <w:rPr>
                <w:rFonts w:eastAsia="仿宋" w:hint="eastAsia"/>
                <w:sz w:val="24"/>
              </w:rPr>
              <w:t>）</w:t>
            </w:r>
          </w:p>
        </w:tc>
        <w:tc>
          <w:tcPr>
            <w:tcW w:w="2667" w:type="dxa"/>
            <w:tcBorders>
              <w:top w:val="single" w:sz="4" w:space="0" w:color="auto"/>
              <w:left w:val="single" w:sz="4" w:space="0" w:color="auto"/>
              <w:bottom w:val="single" w:sz="4" w:space="0" w:color="auto"/>
              <w:right w:val="single" w:sz="4" w:space="0" w:color="auto"/>
            </w:tcBorders>
            <w:vAlign w:val="center"/>
          </w:tcPr>
          <w:p w14:paraId="0E4D23C4" w14:textId="77777777" w:rsidR="005D254F" w:rsidRDefault="005B4F41">
            <w:pPr>
              <w:jc w:val="left"/>
              <w:rPr>
                <w:rFonts w:eastAsia="仿宋"/>
                <w:sz w:val="24"/>
              </w:rPr>
            </w:pPr>
            <w:r>
              <w:rPr>
                <w:rFonts w:eastAsia="仿宋" w:hint="eastAsia"/>
                <w:sz w:val="24"/>
              </w:rPr>
              <w:t>同类项目成功实施案例</w:t>
            </w:r>
          </w:p>
          <w:p w14:paraId="4061CDCD" w14:textId="77777777" w:rsidR="005D254F" w:rsidRDefault="005B4F41">
            <w:pPr>
              <w:widowControl/>
              <w:jc w:val="left"/>
              <w:rPr>
                <w:rFonts w:eastAsia="仿宋"/>
                <w:bCs/>
                <w:sz w:val="24"/>
              </w:rPr>
            </w:pPr>
            <w:r>
              <w:rPr>
                <w:rFonts w:eastAsia="仿宋" w:hint="eastAsia"/>
                <w:sz w:val="24"/>
              </w:rPr>
              <w:t>（注：须附合同关键页复印件并加盖服务供应商公章，复印件内容</w:t>
            </w:r>
            <w:proofErr w:type="gramStart"/>
            <w:r>
              <w:rPr>
                <w:rFonts w:eastAsia="仿宋" w:hint="eastAsia"/>
                <w:sz w:val="24"/>
              </w:rPr>
              <w:t>需体现</w:t>
            </w:r>
            <w:proofErr w:type="gramEnd"/>
            <w:r>
              <w:rPr>
                <w:rFonts w:eastAsia="仿宋" w:hint="eastAsia"/>
                <w:sz w:val="24"/>
              </w:rPr>
              <w:t>合同名称、签订双方名称、签订时间、主要服务内容以及双方签字盖章页，</w:t>
            </w:r>
            <w:r>
              <w:rPr>
                <w:rFonts w:eastAsia="仿宋" w:hint="eastAsia"/>
                <w:bCs/>
                <w:sz w:val="24"/>
              </w:rPr>
              <w:t>因涉及商业秘密而遮盖上述主要内容的合同将不被认同</w:t>
            </w:r>
            <w:r>
              <w:rPr>
                <w:rFonts w:eastAsia="仿宋"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32102C6" w14:textId="77777777" w:rsidR="005D254F" w:rsidRDefault="005B4F41">
            <w:pPr>
              <w:jc w:val="center"/>
              <w:rPr>
                <w:rFonts w:eastAsia="仿宋"/>
                <w:kern w:val="0"/>
                <w:sz w:val="24"/>
              </w:rPr>
            </w:pPr>
            <w:r>
              <w:rPr>
                <w:rFonts w:eastAsia="仿宋"/>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tcPr>
          <w:p w14:paraId="24741C7B" w14:textId="77777777" w:rsidR="005D254F" w:rsidRDefault="005B4F41">
            <w:pPr>
              <w:widowControl/>
              <w:tabs>
                <w:tab w:val="left" w:pos="738"/>
              </w:tabs>
              <w:rPr>
                <w:rFonts w:eastAsia="仿宋"/>
                <w:kern w:val="0"/>
                <w:sz w:val="24"/>
              </w:rPr>
            </w:pPr>
            <w:r>
              <w:rPr>
                <w:rFonts w:eastAsia="仿宋" w:hint="eastAsia"/>
                <w:kern w:val="0"/>
                <w:sz w:val="24"/>
              </w:rPr>
              <w:t>服务供应商</w:t>
            </w:r>
            <w:r>
              <w:rPr>
                <w:rFonts w:eastAsia="仿宋"/>
                <w:kern w:val="0"/>
                <w:sz w:val="24"/>
              </w:rPr>
              <w:t>2019</w:t>
            </w:r>
            <w:r>
              <w:rPr>
                <w:rFonts w:eastAsia="仿宋" w:hint="eastAsia"/>
                <w:kern w:val="0"/>
                <w:sz w:val="24"/>
              </w:rPr>
              <w:t>年</w:t>
            </w:r>
            <w:r>
              <w:rPr>
                <w:rFonts w:eastAsia="仿宋"/>
                <w:kern w:val="0"/>
                <w:sz w:val="24"/>
              </w:rPr>
              <w:t>1</w:t>
            </w:r>
            <w:r>
              <w:rPr>
                <w:rFonts w:eastAsia="仿宋" w:hint="eastAsia"/>
                <w:kern w:val="0"/>
                <w:sz w:val="24"/>
              </w:rPr>
              <w:t>月</w:t>
            </w:r>
            <w:r>
              <w:rPr>
                <w:rFonts w:eastAsia="仿宋"/>
                <w:kern w:val="0"/>
                <w:sz w:val="24"/>
              </w:rPr>
              <w:t>1</w:t>
            </w:r>
            <w:r>
              <w:rPr>
                <w:rFonts w:eastAsia="仿宋" w:hint="eastAsia"/>
                <w:kern w:val="0"/>
                <w:sz w:val="24"/>
              </w:rPr>
              <w:t>日至今独立承担的同类项目成功实施案例，每提供</w:t>
            </w:r>
            <w:r>
              <w:rPr>
                <w:rFonts w:eastAsia="仿宋"/>
                <w:kern w:val="0"/>
                <w:sz w:val="24"/>
              </w:rPr>
              <w:t>1</w:t>
            </w:r>
            <w:r>
              <w:rPr>
                <w:rFonts w:eastAsia="仿宋" w:hint="eastAsia"/>
                <w:kern w:val="0"/>
                <w:sz w:val="24"/>
              </w:rPr>
              <w:t>份合格的案例材料得</w:t>
            </w:r>
            <w:r>
              <w:rPr>
                <w:rFonts w:eastAsia="仿宋"/>
                <w:kern w:val="0"/>
                <w:sz w:val="24"/>
              </w:rPr>
              <w:t>3</w:t>
            </w:r>
            <w:r>
              <w:rPr>
                <w:rFonts w:eastAsia="仿宋" w:hint="eastAsia"/>
                <w:kern w:val="0"/>
                <w:sz w:val="24"/>
              </w:rPr>
              <w:t>分，满分为</w:t>
            </w:r>
            <w:r>
              <w:rPr>
                <w:rFonts w:eastAsia="仿宋"/>
                <w:kern w:val="0"/>
                <w:sz w:val="24"/>
              </w:rPr>
              <w:t>15</w:t>
            </w:r>
            <w:r>
              <w:rPr>
                <w:rFonts w:eastAsia="仿宋" w:hint="eastAsia"/>
                <w:kern w:val="0"/>
                <w:sz w:val="24"/>
              </w:rPr>
              <w:t>分。未提供的不得分。</w:t>
            </w:r>
          </w:p>
        </w:tc>
      </w:tr>
      <w:tr w:rsidR="005D254F" w14:paraId="4C0B1004" w14:textId="77777777">
        <w:trPr>
          <w:trHeight w:val="1699"/>
          <w:jc w:val="center"/>
        </w:trPr>
        <w:tc>
          <w:tcPr>
            <w:tcW w:w="1245" w:type="dxa"/>
            <w:vMerge w:val="restart"/>
            <w:tcBorders>
              <w:top w:val="single" w:sz="4" w:space="0" w:color="auto"/>
              <w:left w:val="single" w:sz="4" w:space="0" w:color="auto"/>
              <w:bottom w:val="single" w:sz="4" w:space="0" w:color="auto"/>
              <w:right w:val="single" w:sz="4" w:space="0" w:color="auto"/>
            </w:tcBorders>
            <w:vAlign w:val="center"/>
          </w:tcPr>
          <w:p w14:paraId="519D540D" w14:textId="77777777" w:rsidR="005D254F" w:rsidRDefault="005B4F41">
            <w:pPr>
              <w:jc w:val="center"/>
              <w:rPr>
                <w:rFonts w:eastAsia="仿宋"/>
                <w:kern w:val="0"/>
                <w:sz w:val="24"/>
              </w:rPr>
            </w:pPr>
            <w:r>
              <w:rPr>
                <w:rFonts w:eastAsia="仿宋" w:hint="eastAsia"/>
                <w:kern w:val="0"/>
                <w:sz w:val="24"/>
              </w:rPr>
              <w:t>三</w:t>
            </w:r>
            <w:r>
              <w:rPr>
                <w:rFonts w:eastAsia="仿宋"/>
                <w:kern w:val="0"/>
                <w:sz w:val="24"/>
              </w:rPr>
              <w:t xml:space="preserve"> </w:t>
            </w:r>
            <w:r>
              <w:rPr>
                <w:rFonts w:eastAsia="仿宋" w:hint="eastAsia"/>
                <w:kern w:val="0"/>
                <w:sz w:val="24"/>
              </w:rPr>
              <w:t>技术部分（</w:t>
            </w:r>
            <w:r>
              <w:rPr>
                <w:rFonts w:eastAsia="仿宋"/>
                <w:kern w:val="0"/>
                <w:sz w:val="24"/>
                <w:u w:val="single"/>
              </w:rPr>
              <w:t>75</w:t>
            </w:r>
            <w:r>
              <w:rPr>
                <w:rFonts w:eastAsia="仿宋" w:hint="eastAsia"/>
                <w:kern w:val="0"/>
                <w:sz w:val="24"/>
              </w:rPr>
              <w:t>分）</w:t>
            </w:r>
          </w:p>
        </w:tc>
        <w:tc>
          <w:tcPr>
            <w:tcW w:w="2667" w:type="dxa"/>
            <w:tcBorders>
              <w:top w:val="single" w:sz="4" w:space="0" w:color="auto"/>
              <w:left w:val="single" w:sz="4" w:space="0" w:color="auto"/>
              <w:bottom w:val="single" w:sz="4" w:space="0" w:color="auto"/>
              <w:right w:val="single" w:sz="4" w:space="0" w:color="auto"/>
            </w:tcBorders>
            <w:vAlign w:val="center"/>
          </w:tcPr>
          <w:p w14:paraId="1BAE4B3F" w14:textId="77777777" w:rsidR="005D254F" w:rsidRDefault="005B4F41">
            <w:pPr>
              <w:widowControl/>
              <w:jc w:val="left"/>
              <w:rPr>
                <w:rFonts w:eastAsia="仿宋"/>
                <w:kern w:val="0"/>
                <w:sz w:val="24"/>
              </w:rPr>
            </w:pPr>
            <w:r>
              <w:rPr>
                <w:rFonts w:eastAsia="仿宋" w:hint="eastAsia"/>
                <w:kern w:val="0"/>
                <w:sz w:val="24"/>
              </w:rPr>
              <w:t>对采购文件主要技术指标响应情况、质量保证</w:t>
            </w:r>
          </w:p>
        </w:tc>
        <w:tc>
          <w:tcPr>
            <w:tcW w:w="850" w:type="dxa"/>
            <w:tcBorders>
              <w:top w:val="single" w:sz="4" w:space="0" w:color="auto"/>
              <w:left w:val="single" w:sz="4" w:space="0" w:color="auto"/>
              <w:bottom w:val="single" w:sz="4" w:space="0" w:color="auto"/>
              <w:right w:val="single" w:sz="4" w:space="0" w:color="auto"/>
            </w:tcBorders>
            <w:vAlign w:val="center"/>
          </w:tcPr>
          <w:p w14:paraId="08895F2C" w14:textId="77777777" w:rsidR="005D254F" w:rsidRDefault="005B4F41">
            <w:pPr>
              <w:widowControl/>
              <w:jc w:val="center"/>
              <w:rPr>
                <w:rFonts w:eastAsia="仿宋"/>
                <w:color w:val="000000"/>
                <w:kern w:val="0"/>
                <w:sz w:val="24"/>
              </w:rPr>
            </w:pPr>
            <w:r>
              <w:rPr>
                <w:rFonts w:eastAsia="仿宋"/>
                <w:color w:val="000000"/>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tcPr>
          <w:p w14:paraId="1914BFB4" w14:textId="77777777" w:rsidR="005D254F" w:rsidRDefault="005B4F41">
            <w:pPr>
              <w:widowControl/>
              <w:jc w:val="left"/>
              <w:rPr>
                <w:rFonts w:eastAsia="仿宋"/>
                <w:color w:val="000000"/>
                <w:kern w:val="0"/>
                <w:sz w:val="24"/>
              </w:rPr>
            </w:pPr>
            <w:r>
              <w:rPr>
                <w:rFonts w:eastAsia="仿宋" w:hint="eastAsia"/>
                <w:kern w:val="0"/>
                <w:sz w:val="24"/>
              </w:rPr>
              <w:t>服务方案中的技术响应文件，</w:t>
            </w:r>
            <w:proofErr w:type="gramStart"/>
            <w:r>
              <w:rPr>
                <w:rFonts w:eastAsia="仿宋" w:hint="eastAsia"/>
                <w:kern w:val="0"/>
                <w:sz w:val="24"/>
              </w:rPr>
              <w:t>完全响应</w:t>
            </w:r>
            <w:proofErr w:type="gramEnd"/>
            <w:r>
              <w:rPr>
                <w:rFonts w:eastAsia="仿宋" w:hint="eastAsia"/>
                <w:kern w:val="0"/>
                <w:sz w:val="24"/>
              </w:rPr>
              <w:t>采购文件得</w:t>
            </w:r>
            <w:r>
              <w:rPr>
                <w:rFonts w:eastAsia="仿宋"/>
                <w:kern w:val="0"/>
                <w:sz w:val="24"/>
              </w:rPr>
              <w:t>8</w:t>
            </w:r>
            <w:r>
              <w:rPr>
                <w:rFonts w:eastAsia="仿宋" w:hint="eastAsia"/>
                <w:kern w:val="0"/>
                <w:sz w:val="24"/>
              </w:rPr>
              <w:t>分；优于采购文件要求的，在此基础上每一条款加</w:t>
            </w:r>
            <w:r>
              <w:rPr>
                <w:rFonts w:eastAsia="仿宋"/>
                <w:kern w:val="0"/>
                <w:sz w:val="24"/>
              </w:rPr>
              <w:t>1</w:t>
            </w:r>
            <w:r>
              <w:rPr>
                <w:rFonts w:eastAsia="仿宋" w:hint="eastAsia"/>
                <w:kern w:val="0"/>
                <w:sz w:val="24"/>
              </w:rPr>
              <w:t>分；存在负偏离的，在此基础上每一条款减</w:t>
            </w:r>
            <w:r>
              <w:rPr>
                <w:rFonts w:eastAsia="仿宋"/>
                <w:kern w:val="0"/>
                <w:sz w:val="24"/>
              </w:rPr>
              <w:t>1</w:t>
            </w:r>
            <w:r>
              <w:rPr>
                <w:rFonts w:eastAsia="仿宋" w:hint="eastAsia"/>
                <w:kern w:val="0"/>
                <w:sz w:val="24"/>
              </w:rPr>
              <w:t>分。本评分</w:t>
            </w:r>
            <w:proofErr w:type="gramStart"/>
            <w:r>
              <w:rPr>
                <w:rFonts w:eastAsia="仿宋" w:hint="eastAsia"/>
                <w:kern w:val="0"/>
                <w:sz w:val="24"/>
              </w:rPr>
              <w:t>项最高得</w:t>
            </w:r>
            <w:proofErr w:type="gramEnd"/>
            <w:r>
              <w:rPr>
                <w:rFonts w:eastAsia="仿宋"/>
                <w:kern w:val="0"/>
                <w:sz w:val="24"/>
              </w:rPr>
              <w:t>15</w:t>
            </w:r>
            <w:r>
              <w:rPr>
                <w:rFonts w:eastAsia="仿宋" w:hint="eastAsia"/>
                <w:kern w:val="0"/>
                <w:sz w:val="24"/>
              </w:rPr>
              <w:t>分，最低得</w:t>
            </w:r>
            <w:r>
              <w:rPr>
                <w:rFonts w:eastAsia="仿宋"/>
                <w:kern w:val="0"/>
                <w:sz w:val="24"/>
              </w:rPr>
              <w:t>0</w:t>
            </w:r>
            <w:r>
              <w:rPr>
                <w:rFonts w:eastAsia="仿宋" w:hint="eastAsia"/>
                <w:kern w:val="0"/>
                <w:sz w:val="24"/>
              </w:rPr>
              <w:t>分。</w:t>
            </w:r>
          </w:p>
        </w:tc>
      </w:tr>
      <w:tr w:rsidR="005D254F" w14:paraId="1B48566E" w14:textId="77777777">
        <w:trPr>
          <w:trHeight w:val="1576"/>
          <w:jc w:val="center"/>
        </w:trPr>
        <w:tc>
          <w:tcPr>
            <w:tcW w:w="1245" w:type="dxa"/>
            <w:vMerge/>
            <w:tcBorders>
              <w:top w:val="single" w:sz="4" w:space="0" w:color="auto"/>
              <w:left w:val="single" w:sz="4" w:space="0" w:color="auto"/>
              <w:bottom w:val="single" w:sz="4" w:space="0" w:color="auto"/>
              <w:right w:val="single" w:sz="4" w:space="0" w:color="auto"/>
            </w:tcBorders>
            <w:vAlign w:val="center"/>
          </w:tcPr>
          <w:p w14:paraId="5F72490F" w14:textId="77777777" w:rsidR="005D254F" w:rsidRDefault="005D254F">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3E69BBF6" w14:textId="77777777" w:rsidR="005D254F" w:rsidRDefault="005B4F41">
            <w:pPr>
              <w:widowControl/>
              <w:jc w:val="left"/>
              <w:rPr>
                <w:rFonts w:eastAsia="仿宋"/>
                <w:color w:val="000000"/>
                <w:kern w:val="0"/>
                <w:sz w:val="24"/>
              </w:rPr>
            </w:pPr>
            <w:r>
              <w:rPr>
                <w:rFonts w:eastAsia="仿宋" w:hint="eastAsia"/>
                <w:bCs/>
                <w:color w:val="000000"/>
                <w:sz w:val="24"/>
              </w:rPr>
              <w:t>针对本项目的管理、服务方案</w:t>
            </w:r>
          </w:p>
        </w:tc>
        <w:tc>
          <w:tcPr>
            <w:tcW w:w="850" w:type="dxa"/>
            <w:tcBorders>
              <w:top w:val="single" w:sz="4" w:space="0" w:color="auto"/>
              <w:left w:val="single" w:sz="4" w:space="0" w:color="auto"/>
              <w:bottom w:val="single" w:sz="4" w:space="0" w:color="auto"/>
              <w:right w:val="single" w:sz="4" w:space="0" w:color="auto"/>
            </w:tcBorders>
            <w:vAlign w:val="center"/>
          </w:tcPr>
          <w:p w14:paraId="795C9B57" w14:textId="77777777" w:rsidR="005D254F" w:rsidRDefault="005B4F41">
            <w:pPr>
              <w:widowControl/>
              <w:jc w:val="center"/>
              <w:rPr>
                <w:rFonts w:eastAsia="仿宋"/>
                <w:color w:val="000000"/>
                <w:kern w:val="0"/>
                <w:sz w:val="24"/>
              </w:rPr>
            </w:pPr>
            <w:r>
              <w:rPr>
                <w:rFonts w:eastAsia="仿宋"/>
                <w:color w:val="000000"/>
                <w:kern w:val="0"/>
                <w:sz w:val="24"/>
              </w:rPr>
              <w:t>20</w:t>
            </w:r>
          </w:p>
        </w:tc>
        <w:tc>
          <w:tcPr>
            <w:tcW w:w="4335" w:type="dxa"/>
            <w:tcBorders>
              <w:top w:val="single" w:sz="4" w:space="0" w:color="auto"/>
              <w:left w:val="single" w:sz="4" w:space="0" w:color="auto"/>
              <w:bottom w:val="single" w:sz="4" w:space="0" w:color="auto"/>
              <w:right w:val="single" w:sz="4" w:space="0" w:color="auto"/>
            </w:tcBorders>
            <w:vAlign w:val="center"/>
          </w:tcPr>
          <w:p w14:paraId="70C043AD" w14:textId="77777777" w:rsidR="005D254F" w:rsidRDefault="005B4F41">
            <w:pPr>
              <w:widowControl/>
              <w:jc w:val="left"/>
              <w:rPr>
                <w:rFonts w:eastAsia="仿宋"/>
                <w:kern w:val="0"/>
                <w:sz w:val="24"/>
              </w:rPr>
            </w:pPr>
            <w:r>
              <w:rPr>
                <w:rFonts w:eastAsia="仿宋" w:hint="eastAsia"/>
                <w:kern w:val="0"/>
                <w:sz w:val="24"/>
              </w:rPr>
              <w:t>根据服务供应商提供方案的完整性、可行性进行打分。</w:t>
            </w:r>
          </w:p>
          <w:p w14:paraId="1AF1336B" w14:textId="77777777" w:rsidR="005D254F" w:rsidRDefault="005B4F41">
            <w:pPr>
              <w:widowControl/>
              <w:jc w:val="left"/>
              <w:rPr>
                <w:rFonts w:eastAsia="仿宋"/>
                <w:kern w:val="0"/>
                <w:sz w:val="24"/>
              </w:rPr>
            </w:pPr>
            <w:r>
              <w:rPr>
                <w:rFonts w:eastAsia="仿宋" w:hint="eastAsia"/>
                <w:kern w:val="0"/>
                <w:sz w:val="24"/>
              </w:rPr>
              <w:t>提供的方案非常完整、可行性强，得</w:t>
            </w:r>
            <w:r>
              <w:rPr>
                <w:rFonts w:eastAsia="仿宋"/>
                <w:kern w:val="0"/>
                <w:sz w:val="24"/>
              </w:rPr>
              <w:t>20</w:t>
            </w:r>
            <w:r>
              <w:rPr>
                <w:rFonts w:eastAsia="仿宋" w:hint="eastAsia"/>
                <w:kern w:val="0"/>
                <w:sz w:val="24"/>
              </w:rPr>
              <w:t>分；</w:t>
            </w:r>
          </w:p>
          <w:p w14:paraId="324E552E" w14:textId="77777777" w:rsidR="005D254F" w:rsidRDefault="005B4F41">
            <w:pPr>
              <w:widowControl/>
              <w:jc w:val="left"/>
              <w:rPr>
                <w:rFonts w:eastAsia="仿宋"/>
                <w:kern w:val="0"/>
                <w:sz w:val="24"/>
              </w:rPr>
            </w:pPr>
            <w:r>
              <w:rPr>
                <w:rFonts w:eastAsia="仿宋" w:hint="eastAsia"/>
                <w:kern w:val="0"/>
                <w:sz w:val="24"/>
              </w:rPr>
              <w:t>提供的方案较完整、可行性较强，得</w:t>
            </w:r>
            <w:r>
              <w:rPr>
                <w:rFonts w:eastAsia="仿宋"/>
                <w:kern w:val="0"/>
                <w:sz w:val="24"/>
              </w:rPr>
              <w:t>16</w:t>
            </w:r>
            <w:r>
              <w:rPr>
                <w:rFonts w:eastAsia="仿宋" w:hint="eastAsia"/>
                <w:kern w:val="0"/>
                <w:sz w:val="24"/>
              </w:rPr>
              <w:t>分；</w:t>
            </w:r>
          </w:p>
          <w:p w14:paraId="0226A03A" w14:textId="77777777" w:rsidR="005D254F" w:rsidRDefault="005B4F41">
            <w:pPr>
              <w:widowControl/>
              <w:jc w:val="left"/>
              <w:rPr>
                <w:rFonts w:eastAsia="仿宋"/>
                <w:kern w:val="0"/>
                <w:sz w:val="24"/>
              </w:rPr>
            </w:pPr>
            <w:r>
              <w:rPr>
                <w:rFonts w:eastAsia="仿宋" w:hint="eastAsia"/>
                <w:kern w:val="0"/>
                <w:sz w:val="24"/>
              </w:rPr>
              <w:t>提供的方案一般完整、可行性一般，得</w:t>
            </w:r>
            <w:r>
              <w:rPr>
                <w:rFonts w:eastAsia="仿宋"/>
                <w:kern w:val="0"/>
                <w:sz w:val="24"/>
              </w:rPr>
              <w:t>12</w:t>
            </w:r>
            <w:r>
              <w:rPr>
                <w:rFonts w:eastAsia="仿宋" w:hint="eastAsia"/>
                <w:kern w:val="0"/>
                <w:sz w:val="24"/>
              </w:rPr>
              <w:t>分；</w:t>
            </w:r>
          </w:p>
          <w:p w14:paraId="1EDD94BC" w14:textId="77777777" w:rsidR="005D254F" w:rsidRDefault="005B4F41">
            <w:pPr>
              <w:widowControl/>
              <w:jc w:val="left"/>
              <w:rPr>
                <w:rFonts w:eastAsia="仿宋"/>
                <w:kern w:val="0"/>
                <w:sz w:val="24"/>
              </w:rPr>
            </w:pPr>
            <w:r>
              <w:rPr>
                <w:rFonts w:eastAsia="仿宋" w:hint="eastAsia"/>
                <w:kern w:val="0"/>
                <w:sz w:val="24"/>
              </w:rPr>
              <w:t>提供的方案欠完整、可行性较差，得</w:t>
            </w:r>
            <w:r>
              <w:rPr>
                <w:rFonts w:eastAsia="仿宋"/>
                <w:kern w:val="0"/>
                <w:sz w:val="24"/>
              </w:rPr>
              <w:t>8</w:t>
            </w:r>
            <w:r>
              <w:rPr>
                <w:rFonts w:eastAsia="仿宋" w:hint="eastAsia"/>
                <w:kern w:val="0"/>
                <w:sz w:val="24"/>
              </w:rPr>
              <w:t>分。</w:t>
            </w:r>
          </w:p>
          <w:p w14:paraId="359FA49A" w14:textId="77777777" w:rsidR="005D254F" w:rsidRDefault="005B4F41">
            <w:pPr>
              <w:rPr>
                <w:rFonts w:eastAsia="仿宋"/>
                <w:kern w:val="0"/>
                <w:sz w:val="24"/>
              </w:rPr>
            </w:pPr>
            <w:r>
              <w:rPr>
                <w:rFonts w:eastAsia="仿宋" w:hint="eastAsia"/>
                <w:kern w:val="0"/>
                <w:sz w:val="24"/>
              </w:rPr>
              <w:t>提供的方案完整性差、可行性差得</w:t>
            </w:r>
            <w:r>
              <w:rPr>
                <w:rFonts w:eastAsia="仿宋"/>
                <w:kern w:val="0"/>
                <w:sz w:val="24"/>
              </w:rPr>
              <w:t>4</w:t>
            </w:r>
            <w:r>
              <w:rPr>
                <w:rFonts w:eastAsia="仿宋" w:hint="eastAsia"/>
                <w:kern w:val="0"/>
                <w:sz w:val="24"/>
              </w:rPr>
              <w:t>分。</w:t>
            </w:r>
          </w:p>
          <w:p w14:paraId="487A6A2F" w14:textId="77777777" w:rsidR="005D254F" w:rsidRDefault="005B4F41">
            <w:pPr>
              <w:widowControl/>
              <w:jc w:val="left"/>
              <w:rPr>
                <w:rFonts w:eastAsia="仿宋"/>
                <w:color w:val="000000"/>
                <w:kern w:val="0"/>
                <w:sz w:val="24"/>
              </w:rPr>
            </w:pPr>
            <w:r>
              <w:rPr>
                <w:rFonts w:eastAsia="仿宋" w:hint="eastAsia"/>
                <w:kern w:val="0"/>
                <w:sz w:val="24"/>
              </w:rPr>
              <w:t>未提供详细方案不得分。</w:t>
            </w:r>
          </w:p>
        </w:tc>
      </w:tr>
      <w:tr w:rsidR="005D254F" w14:paraId="4D1266BE" w14:textId="77777777">
        <w:trPr>
          <w:trHeight w:val="557"/>
          <w:jc w:val="center"/>
        </w:trPr>
        <w:tc>
          <w:tcPr>
            <w:tcW w:w="1245" w:type="dxa"/>
            <w:vMerge/>
            <w:tcBorders>
              <w:top w:val="single" w:sz="4" w:space="0" w:color="auto"/>
              <w:left w:val="single" w:sz="4" w:space="0" w:color="auto"/>
              <w:bottom w:val="single" w:sz="4" w:space="0" w:color="auto"/>
              <w:right w:val="single" w:sz="4" w:space="0" w:color="auto"/>
            </w:tcBorders>
            <w:vAlign w:val="center"/>
          </w:tcPr>
          <w:p w14:paraId="41288D22" w14:textId="77777777" w:rsidR="005D254F" w:rsidRDefault="005D254F">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4BBB1CA7" w14:textId="77777777" w:rsidR="005D254F" w:rsidRDefault="005B4F41">
            <w:pPr>
              <w:widowControl/>
              <w:jc w:val="left"/>
              <w:rPr>
                <w:rFonts w:eastAsia="仿宋"/>
                <w:color w:val="000000"/>
                <w:kern w:val="0"/>
                <w:sz w:val="24"/>
              </w:rPr>
            </w:pPr>
            <w:r>
              <w:rPr>
                <w:rFonts w:eastAsia="仿宋" w:hint="eastAsia"/>
                <w:bCs/>
                <w:color w:val="000000"/>
                <w:sz w:val="24"/>
              </w:rPr>
              <w:t>针对本项目的</w:t>
            </w:r>
            <w:r>
              <w:rPr>
                <w:rFonts w:eastAsia="仿宋" w:hint="eastAsia"/>
                <w:bCs/>
                <w:sz w:val="24"/>
              </w:rPr>
              <w:t>人员配备方案</w:t>
            </w:r>
          </w:p>
        </w:tc>
        <w:tc>
          <w:tcPr>
            <w:tcW w:w="850" w:type="dxa"/>
            <w:tcBorders>
              <w:top w:val="single" w:sz="4" w:space="0" w:color="auto"/>
              <w:left w:val="single" w:sz="4" w:space="0" w:color="auto"/>
              <w:bottom w:val="single" w:sz="4" w:space="0" w:color="auto"/>
              <w:right w:val="single" w:sz="4" w:space="0" w:color="auto"/>
            </w:tcBorders>
            <w:vAlign w:val="center"/>
          </w:tcPr>
          <w:p w14:paraId="6447218F" w14:textId="77777777" w:rsidR="005D254F" w:rsidRDefault="005B4F41">
            <w:pPr>
              <w:widowControl/>
              <w:jc w:val="center"/>
              <w:rPr>
                <w:rFonts w:eastAsia="仿宋"/>
                <w:color w:val="000000"/>
                <w:kern w:val="0"/>
                <w:sz w:val="24"/>
              </w:rPr>
            </w:pPr>
            <w:r>
              <w:rPr>
                <w:rFonts w:eastAsia="仿宋"/>
                <w:color w:val="000000"/>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tcPr>
          <w:p w14:paraId="17DF6490" w14:textId="77777777" w:rsidR="005D254F" w:rsidRDefault="005B4F41">
            <w:pPr>
              <w:widowControl/>
              <w:jc w:val="left"/>
              <w:rPr>
                <w:rFonts w:eastAsia="仿宋"/>
                <w:kern w:val="0"/>
                <w:sz w:val="24"/>
              </w:rPr>
            </w:pPr>
            <w:r>
              <w:rPr>
                <w:rFonts w:eastAsia="仿宋" w:hint="eastAsia"/>
                <w:kern w:val="0"/>
                <w:sz w:val="24"/>
              </w:rPr>
              <w:t>根据服务供应商提供的</w:t>
            </w:r>
            <w:r>
              <w:rPr>
                <w:rFonts w:eastAsia="仿宋" w:hint="eastAsia"/>
                <w:bCs/>
                <w:sz w:val="24"/>
              </w:rPr>
              <w:t>人员配备方案</w:t>
            </w:r>
            <w:r>
              <w:rPr>
                <w:rFonts w:eastAsia="仿宋" w:hint="eastAsia"/>
                <w:kern w:val="0"/>
                <w:sz w:val="24"/>
              </w:rPr>
              <w:t>进行打分。</w:t>
            </w:r>
          </w:p>
          <w:p w14:paraId="70219438" w14:textId="77777777" w:rsidR="005D254F" w:rsidRDefault="005B4F41">
            <w:pPr>
              <w:widowControl/>
              <w:jc w:val="left"/>
              <w:rPr>
                <w:rFonts w:eastAsia="仿宋"/>
                <w:kern w:val="0"/>
                <w:sz w:val="24"/>
              </w:rPr>
            </w:pPr>
            <w:r>
              <w:rPr>
                <w:rFonts w:eastAsia="仿宋" w:hint="eastAsia"/>
                <w:kern w:val="0"/>
                <w:sz w:val="24"/>
              </w:rPr>
              <w:t>非常满足项目需求，得</w:t>
            </w:r>
            <w:r>
              <w:rPr>
                <w:rFonts w:eastAsia="仿宋"/>
                <w:kern w:val="0"/>
                <w:sz w:val="24"/>
              </w:rPr>
              <w:t>15</w:t>
            </w:r>
            <w:r>
              <w:rPr>
                <w:rFonts w:eastAsia="仿宋" w:hint="eastAsia"/>
                <w:kern w:val="0"/>
                <w:sz w:val="24"/>
              </w:rPr>
              <w:t>分；</w:t>
            </w:r>
          </w:p>
          <w:p w14:paraId="5340131E" w14:textId="77777777" w:rsidR="005D254F" w:rsidRDefault="005B4F41">
            <w:pPr>
              <w:widowControl/>
              <w:jc w:val="left"/>
              <w:rPr>
                <w:rFonts w:eastAsia="仿宋"/>
                <w:kern w:val="0"/>
                <w:sz w:val="24"/>
              </w:rPr>
            </w:pPr>
            <w:r>
              <w:rPr>
                <w:rFonts w:eastAsia="仿宋" w:hint="eastAsia"/>
                <w:kern w:val="0"/>
                <w:sz w:val="24"/>
              </w:rPr>
              <w:t>比较满足项目需求，得</w:t>
            </w:r>
            <w:r>
              <w:rPr>
                <w:rFonts w:eastAsia="仿宋"/>
                <w:kern w:val="0"/>
                <w:sz w:val="24"/>
              </w:rPr>
              <w:t>12</w:t>
            </w:r>
            <w:r>
              <w:rPr>
                <w:rFonts w:eastAsia="仿宋" w:hint="eastAsia"/>
                <w:kern w:val="0"/>
                <w:sz w:val="24"/>
              </w:rPr>
              <w:t>分；</w:t>
            </w:r>
          </w:p>
          <w:p w14:paraId="5C2A3998" w14:textId="77777777" w:rsidR="005D254F" w:rsidRDefault="005B4F41">
            <w:pPr>
              <w:widowControl/>
              <w:jc w:val="left"/>
              <w:rPr>
                <w:rFonts w:eastAsia="仿宋"/>
                <w:kern w:val="0"/>
                <w:sz w:val="24"/>
              </w:rPr>
            </w:pPr>
            <w:r>
              <w:rPr>
                <w:rFonts w:eastAsia="仿宋" w:hint="eastAsia"/>
                <w:kern w:val="0"/>
                <w:sz w:val="24"/>
              </w:rPr>
              <w:t>一般满足项目需求，得</w:t>
            </w:r>
            <w:r>
              <w:rPr>
                <w:rFonts w:eastAsia="仿宋"/>
                <w:kern w:val="0"/>
                <w:sz w:val="24"/>
              </w:rPr>
              <w:t>9</w:t>
            </w:r>
            <w:r>
              <w:rPr>
                <w:rFonts w:eastAsia="仿宋" w:hint="eastAsia"/>
                <w:kern w:val="0"/>
                <w:sz w:val="24"/>
              </w:rPr>
              <w:t>分；</w:t>
            </w:r>
          </w:p>
          <w:p w14:paraId="5AF051EF" w14:textId="77777777" w:rsidR="005D254F" w:rsidRDefault="005B4F41">
            <w:pPr>
              <w:widowControl/>
              <w:jc w:val="left"/>
              <w:rPr>
                <w:rFonts w:eastAsia="仿宋"/>
                <w:kern w:val="0"/>
                <w:sz w:val="24"/>
              </w:rPr>
            </w:pPr>
            <w:r>
              <w:rPr>
                <w:rFonts w:eastAsia="仿宋" w:hint="eastAsia"/>
                <w:kern w:val="0"/>
                <w:sz w:val="24"/>
              </w:rPr>
              <w:lastRenderedPageBreak/>
              <w:t>不太满足项目需求，得</w:t>
            </w:r>
            <w:r>
              <w:rPr>
                <w:rFonts w:eastAsia="仿宋"/>
                <w:kern w:val="0"/>
                <w:sz w:val="24"/>
              </w:rPr>
              <w:t>6</w:t>
            </w:r>
            <w:r>
              <w:rPr>
                <w:rFonts w:eastAsia="仿宋" w:hint="eastAsia"/>
                <w:kern w:val="0"/>
                <w:sz w:val="24"/>
              </w:rPr>
              <w:t>分；</w:t>
            </w:r>
          </w:p>
          <w:p w14:paraId="5084363C" w14:textId="77777777" w:rsidR="005D254F" w:rsidRDefault="005B4F41">
            <w:pPr>
              <w:widowControl/>
              <w:jc w:val="left"/>
              <w:rPr>
                <w:rFonts w:eastAsia="仿宋"/>
                <w:kern w:val="0"/>
                <w:sz w:val="24"/>
              </w:rPr>
            </w:pPr>
            <w:r>
              <w:rPr>
                <w:rFonts w:eastAsia="仿宋" w:hint="eastAsia"/>
                <w:kern w:val="0"/>
                <w:sz w:val="24"/>
              </w:rPr>
              <w:t>很不满足项目需求，得</w:t>
            </w:r>
            <w:r>
              <w:rPr>
                <w:rFonts w:eastAsia="仿宋"/>
                <w:kern w:val="0"/>
                <w:sz w:val="24"/>
              </w:rPr>
              <w:t>3</w:t>
            </w:r>
            <w:r>
              <w:rPr>
                <w:rFonts w:eastAsia="仿宋" w:hint="eastAsia"/>
                <w:kern w:val="0"/>
                <w:sz w:val="24"/>
              </w:rPr>
              <w:t>分；</w:t>
            </w:r>
          </w:p>
          <w:p w14:paraId="7B2171A9" w14:textId="77777777" w:rsidR="005D254F" w:rsidRDefault="005B4F41">
            <w:pPr>
              <w:widowControl/>
              <w:jc w:val="left"/>
              <w:rPr>
                <w:rFonts w:eastAsia="仿宋"/>
                <w:color w:val="000000"/>
                <w:kern w:val="0"/>
                <w:sz w:val="24"/>
              </w:rPr>
            </w:pPr>
            <w:r>
              <w:rPr>
                <w:rFonts w:eastAsia="仿宋" w:hint="eastAsia"/>
                <w:kern w:val="0"/>
                <w:sz w:val="24"/>
              </w:rPr>
              <w:t>未提供详细人员</w:t>
            </w:r>
            <w:r>
              <w:rPr>
                <w:rFonts w:eastAsia="仿宋" w:hint="eastAsia"/>
                <w:bCs/>
                <w:sz w:val="24"/>
              </w:rPr>
              <w:t>配备</w:t>
            </w:r>
            <w:r>
              <w:rPr>
                <w:rFonts w:eastAsia="仿宋" w:hint="eastAsia"/>
                <w:kern w:val="0"/>
                <w:sz w:val="24"/>
              </w:rPr>
              <w:t>方案的不得分。</w:t>
            </w:r>
          </w:p>
        </w:tc>
      </w:tr>
      <w:tr w:rsidR="005D254F" w14:paraId="5CB003AD" w14:textId="77777777">
        <w:trPr>
          <w:trHeight w:val="557"/>
          <w:jc w:val="center"/>
        </w:trPr>
        <w:tc>
          <w:tcPr>
            <w:tcW w:w="1245" w:type="dxa"/>
            <w:vMerge/>
            <w:tcBorders>
              <w:top w:val="single" w:sz="4" w:space="0" w:color="auto"/>
              <w:left w:val="single" w:sz="4" w:space="0" w:color="auto"/>
              <w:bottom w:val="single" w:sz="4" w:space="0" w:color="auto"/>
              <w:right w:val="single" w:sz="4" w:space="0" w:color="auto"/>
            </w:tcBorders>
            <w:vAlign w:val="center"/>
          </w:tcPr>
          <w:p w14:paraId="55FC54B9" w14:textId="77777777" w:rsidR="005D254F" w:rsidRDefault="005D254F">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4C4B24E8" w14:textId="77777777" w:rsidR="005D254F" w:rsidRDefault="005B4F41">
            <w:pPr>
              <w:widowControl/>
              <w:jc w:val="left"/>
              <w:rPr>
                <w:rFonts w:eastAsia="仿宋"/>
                <w:bCs/>
                <w:color w:val="000000"/>
                <w:sz w:val="24"/>
              </w:rPr>
            </w:pPr>
            <w:r>
              <w:rPr>
                <w:rFonts w:eastAsia="仿宋" w:hint="eastAsia"/>
                <w:kern w:val="0"/>
                <w:sz w:val="24"/>
              </w:rPr>
              <w:t>安全防护措施方案</w:t>
            </w:r>
          </w:p>
        </w:tc>
        <w:tc>
          <w:tcPr>
            <w:tcW w:w="850" w:type="dxa"/>
            <w:tcBorders>
              <w:top w:val="single" w:sz="4" w:space="0" w:color="auto"/>
              <w:left w:val="single" w:sz="4" w:space="0" w:color="auto"/>
              <w:bottom w:val="single" w:sz="4" w:space="0" w:color="auto"/>
              <w:right w:val="single" w:sz="4" w:space="0" w:color="auto"/>
            </w:tcBorders>
            <w:vAlign w:val="center"/>
          </w:tcPr>
          <w:p w14:paraId="79D3C11A" w14:textId="77777777" w:rsidR="005D254F" w:rsidRDefault="005B4F41">
            <w:pPr>
              <w:widowControl/>
              <w:jc w:val="center"/>
              <w:rPr>
                <w:rFonts w:eastAsia="仿宋"/>
                <w:color w:val="000000"/>
                <w:kern w:val="0"/>
                <w:sz w:val="24"/>
              </w:rPr>
            </w:pPr>
            <w:r>
              <w:rPr>
                <w:rFonts w:eastAsia="仿宋"/>
                <w:kern w:val="0"/>
                <w:sz w:val="24"/>
              </w:rPr>
              <w:t>10</w:t>
            </w:r>
          </w:p>
        </w:tc>
        <w:tc>
          <w:tcPr>
            <w:tcW w:w="4335" w:type="dxa"/>
            <w:tcBorders>
              <w:top w:val="single" w:sz="4" w:space="0" w:color="auto"/>
              <w:left w:val="single" w:sz="4" w:space="0" w:color="auto"/>
              <w:bottom w:val="single" w:sz="4" w:space="0" w:color="auto"/>
              <w:right w:val="single" w:sz="4" w:space="0" w:color="auto"/>
            </w:tcBorders>
            <w:vAlign w:val="center"/>
          </w:tcPr>
          <w:p w14:paraId="4BA40711" w14:textId="77777777" w:rsidR="005D254F" w:rsidRDefault="005B4F41">
            <w:pPr>
              <w:jc w:val="left"/>
              <w:rPr>
                <w:rFonts w:eastAsia="仿宋"/>
                <w:kern w:val="0"/>
                <w:sz w:val="24"/>
              </w:rPr>
            </w:pPr>
            <w:r>
              <w:rPr>
                <w:rFonts w:eastAsia="仿宋" w:hint="eastAsia"/>
                <w:kern w:val="0"/>
                <w:sz w:val="24"/>
              </w:rPr>
              <w:t>根据服务供应商针对本项目提供的人员安全、作业安全、设备运行安全及安全操作规程内容进行打分：</w:t>
            </w:r>
          </w:p>
          <w:p w14:paraId="6EB0047E" w14:textId="77777777" w:rsidR="005D254F" w:rsidRDefault="005B4F41">
            <w:pPr>
              <w:jc w:val="left"/>
              <w:rPr>
                <w:rFonts w:eastAsia="仿宋"/>
                <w:kern w:val="0"/>
                <w:sz w:val="24"/>
              </w:rPr>
            </w:pPr>
            <w:r>
              <w:rPr>
                <w:rFonts w:eastAsia="仿宋" w:hint="eastAsia"/>
                <w:kern w:val="0"/>
                <w:sz w:val="24"/>
              </w:rPr>
              <w:t>提供方案内容均进行详细阐述且满足项目需求，得</w:t>
            </w:r>
            <w:r>
              <w:rPr>
                <w:rFonts w:eastAsia="仿宋"/>
                <w:kern w:val="0"/>
                <w:sz w:val="24"/>
              </w:rPr>
              <w:t>10</w:t>
            </w:r>
            <w:r>
              <w:rPr>
                <w:rFonts w:eastAsia="仿宋" w:hint="eastAsia"/>
                <w:kern w:val="0"/>
                <w:sz w:val="24"/>
              </w:rPr>
              <w:t>分；</w:t>
            </w:r>
          </w:p>
          <w:p w14:paraId="71A9567F" w14:textId="77777777" w:rsidR="005D254F" w:rsidRDefault="005B4F41">
            <w:pPr>
              <w:jc w:val="left"/>
              <w:rPr>
                <w:rFonts w:eastAsia="仿宋"/>
                <w:kern w:val="0"/>
                <w:sz w:val="24"/>
              </w:rPr>
            </w:pPr>
            <w:r>
              <w:rPr>
                <w:rFonts w:eastAsia="仿宋" w:hint="eastAsia"/>
                <w:kern w:val="0"/>
                <w:sz w:val="24"/>
              </w:rPr>
              <w:t>提供的方案内容阐述比较详细、比较满足项目需求，得</w:t>
            </w:r>
            <w:r>
              <w:rPr>
                <w:rFonts w:eastAsia="仿宋"/>
                <w:kern w:val="0"/>
                <w:sz w:val="24"/>
              </w:rPr>
              <w:t>7</w:t>
            </w:r>
            <w:r>
              <w:rPr>
                <w:rFonts w:eastAsia="仿宋" w:hint="eastAsia"/>
                <w:kern w:val="0"/>
                <w:sz w:val="24"/>
              </w:rPr>
              <w:t>分；</w:t>
            </w:r>
          </w:p>
          <w:p w14:paraId="086848BE" w14:textId="77777777" w:rsidR="005D254F" w:rsidRDefault="005B4F41">
            <w:pPr>
              <w:jc w:val="left"/>
              <w:rPr>
                <w:rFonts w:eastAsia="仿宋"/>
                <w:kern w:val="0"/>
                <w:sz w:val="24"/>
              </w:rPr>
            </w:pPr>
            <w:r>
              <w:rPr>
                <w:rFonts w:eastAsia="仿宋" w:hint="eastAsia"/>
                <w:kern w:val="0"/>
                <w:sz w:val="24"/>
              </w:rPr>
              <w:t>提供相关方案但未贴合项目实际情况进行论述，或内容中未包括具体实施细节及措施，得</w:t>
            </w:r>
            <w:r>
              <w:rPr>
                <w:rFonts w:eastAsia="仿宋"/>
                <w:kern w:val="0"/>
                <w:sz w:val="24"/>
              </w:rPr>
              <w:t>4</w:t>
            </w:r>
            <w:r>
              <w:rPr>
                <w:rFonts w:eastAsia="仿宋" w:hint="eastAsia"/>
                <w:kern w:val="0"/>
                <w:sz w:val="24"/>
              </w:rPr>
              <w:t>分；</w:t>
            </w:r>
          </w:p>
          <w:p w14:paraId="23BB4537" w14:textId="77777777" w:rsidR="005D254F" w:rsidRDefault="005B4F41">
            <w:pPr>
              <w:jc w:val="left"/>
              <w:rPr>
                <w:rFonts w:eastAsia="仿宋"/>
                <w:kern w:val="0"/>
                <w:sz w:val="24"/>
              </w:rPr>
            </w:pPr>
            <w:r>
              <w:rPr>
                <w:rFonts w:eastAsia="仿宋" w:hint="eastAsia"/>
                <w:kern w:val="0"/>
                <w:sz w:val="24"/>
              </w:rPr>
              <w:t>方案内容不符合项目实际情况且未提供具体实施细节及措施，得</w:t>
            </w:r>
            <w:r>
              <w:rPr>
                <w:rFonts w:eastAsia="仿宋"/>
                <w:kern w:val="0"/>
                <w:sz w:val="24"/>
              </w:rPr>
              <w:t>2</w:t>
            </w:r>
            <w:r>
              <w:rPr>
                <w:rFonts w:eastAsia="仿宋" w:hint="eastAsia"/>
                <w:kern w:val="0"/>
                <w:sz w:val="24"/>
              </w:rPr>
              <w:t>分；</w:t>
            </w:r>
          </w:p>
          <w:p w14:paraId="625B1E8D" w14:textId="77777777" w:rsidR="005D254F" w:rsidRDefault="005B4F41">
            <w:pPr>
              <w:widowControl/>
              <w:jc w:val="left"/>
              <w:rPr>
                <w:rFonts w:eastAsia="仿宋"/>
                <w:kern w:val="0"/>
                <w:sz w:val="24"/>
              </w:rPr>
            </w:pPr>
            <w:r>
              <w:rPr>
                <w:rFonts w:eastAsia="仿宋" w:hint="eastAsia"/>
                <w:kern w:val="0"/>
                <w:sz w:val="24"/>
              </w:rPr>
              <w:t>未提供相关方案的不得分。</w:t>
            </w:r>
          </w:p>
        </w:tc>
      </w:tr>
      <w:tr w:rsidR="005D254F" w14:paraId="00203F06" w14:textId="77777777">
        <w:trPr>
          <w:trHeight w:val="557"/>
          <w:jc w:val="center"/>
        </w:trPr>
        <w:tc>
          <w:tcPr>
            <w:tcW w:w="1245" w:type="dxa"/>
            <w:vMerge/>
            <w:tcBorders>
              <w:top w:val="single" w:sz="4" w:space="0" w:color="auto"/>
              <w:left w:val="single" w:sz="4" w:space="0" w:color="auto"/>
              <w:bottom w:val="single" w:sz="4" w:space="0" w:color="auto"/>
              <w:right w:val="single" w:sz="4" w:space="0" w:color="auto"/>
            </w:tcBorders>
            <w:vAlign w:val="center"/>
          </w:tcPr>
          <w:p w14:paraId="6789F8BC" w14:textId="77777777" w:rsidR="005D254F" w:rsidRDefault="005D254F">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33182BEC" w14:textId="77777777" w:rsidR="005D254F" w:rsidRDefault="005B4F41">
            <w:pPr>
              <w:widowControl/>
              <w:jc w:val="left"/>
              <w:rPr>
                <w:rFonts w:eastAsia="仿宋"/>
                <w:bCs/>
                <w:color w:val="000000"/>
                <w:sz w:val="24"/>
              </w:rPr>
            </w:pPr>
            <w:r>
              <w:rPr>
                <w:rFonts w:eastAsia="仿宋" w:hint="eastAsia"/>
                <w:kern w:val="0"/>
                <w:sz w:val="24"/>
              </w:rPr>
              <w:t>应急处理方案</w:t>
            </w:r>
          </w:p>
        </w:tc>
        <w:tc>
          <w:tcPr>
            <w:tcW w:w="850" w:type="dxa"/>
            <w:tcBorders>
              <w:top w:val="single" w:sz="4" w:space="0" w:color="auto"/>
              <w:left w:val="single" w:sz="4" w:space="0" w:color="auto"/>
              <w:bottom w:val="single" w:sz="4" w:space="0" w:color="auto"/>
              <w:right w:val="single" w:sz="4" w:space="0" w:color="auto"/>
            </w:tcBorders>
            <w:vAlign w:val="center"/>
          </w:tcPr>
          <w:p w14:paraId="4159DE97" w14:textId="77777777" w:rsidR="005D254F" w:rsidRDefault="005B4F41">
            <w:pPr>
              <w:widowControl/>
              <w:jc w:val="center"/>
              <w:rPr>
                <w:rFonts w:eastAsia="仿宋"/>
                <w:color w:val="000000"/>
                <w:kern w:val="0"/>
                <w:sz w:val="24"/>
              </w:rPr>
            </w:pPr>
            <w:r>
              <w:rPr>
                <w:rFonts w:eastAsia="仿宋"/>
                <w:kern w:val="0"/>
                <w:sz w:val="24"/>
              </w:rPr>
              <w:t>10</w:t>
            </w:r>
          </w:p>
        </w:tc>
        <w:tc>
          <w:tcPr>
            <w:tcW w:w="4335" w:type="dxa"/>
            <w:tcBorders>
              <w:top w:val="single" w:sz="4" w:space="0" w:color="auto"/>
              <w:left w:val="single" w:sz="4" w:space="0" w:color="auto"/>
              <w:bottom w:val="single" w:sz="4" w:space="0" w:color="auto"/>
              <w:right w:val="single" w:sz="4" w:space="0" w:color="auto"/>
            </w:tcBorders>
            <w:vAlign w:val="center"/>
          </w:tcPr>
          <w:p w14:paraId="2FBD293D" w14:textId="77777777" w:rsidR="005D254F" w:rsidRDefault="005B4F41">
            <w:pPr>
              <w:jc w:val="left"/>
              <w:rPr>
                <w:rFonts w:eastAsia="仿宋"/>
                <w:kern w:val="0"/>
                <w:sz w:val="24"/>
              </w:rPr>
            </w:pPr>
            <w:r>
              <w:rPr>
                <w:rFonts w:eastAsia="仿宋" w:hint="eastAsia"/>
                <w:kern w:val="0"/>
                <w:sz w:val="24"/>
              </w:rPr>
              <w:t>针对服务供应商就本项目提供的对不可预见因素的预防及应急处理方案的全面性、可行性进行打分：</w:t>
            </w:r>
          </w:p>
          <w:p w14:paraId="06E3CF99" w14:textId="77777777" w:rsidR="005D254F" w:rsidRDefault="005B4F41">
            <w:pPr>
              <w:jc w:val="left"/>
              <w:rPr>
                <w:rFonts w:eastAsia="仿宋"/>
                <w:kern w:val="0"/>
                <w:sz w:val="24"/>
              </w:rPr>
            </w:pPr>
            <w:r>
              <w:rPr>
                <w:rFonts w:eastAsia="仿宋" w:hint="eastAsia"/>
                <w:kern w:val="0"/>
                <w:sz w:val="24"/>
              </w:rPr>
              <w:t>提供方案内容均进行详细阐述且满足项目需求，得</w:t>
            </w:r>
            <w:r>
              <w:rPr>
                <w:rFonts w:eastAsia="仿宋"/>
                <w:kern w:val="0"/>
                <w:sz w:val="24"/>
              </w:rPr>
              <w:t>10</w:t>
            </w:r>
            <w:r>
              <w:rPr>
                <w:rFonts w:eastAsia="仿宋" w:hint="eastAsia"/>
                <w:kern w:val="0"/>
                <w:sz w:val="24"/>
              </w:rPr>
              <w:t>分；</w:t>
            </w:r>
          </w:p>
          <w:p w14:paraId="6C9FCA2A" w14:textId="77777777" w:rsidR="005D254F" w:rsidRDefault="005B4F41">
            <w:pPr>
              <w:jc w:val="left"/>
              <w:rPr>
                <w:rFonts w:eastAsia="仿宋"/>
                <w:kern w:val="0"/>
                <w:sz w:val="24"/>
              </w:rPr>
            </w:pPr>
            <w:r>
              <w:rPr>
                <w:rFonts w:eastAsia="仿宋" w:hint="eastAsia"/>
                <w:kern w:val="0"/>
                <w:sz w:val="24"/>
              </w:rPr>
              <w:t>提供的方案内容阐述比较详细、比较满足项目需求，得</w:t>
            </w:r>
            <w:r>
              <w:rPr>
                <w:rFonts w:eastAsia="仿宋"/>
                <w:kern w:val="0"/>
                <w:sz w:val="24"/>
              </w:rPr>
              <w:t>7</w:t>
            </w:r>
            <w:r>
              <w:rPr>
                <w:rFonts w:eastAsia="仿宋" w:hint="eastAsia"/>
                <w:kern w:val="0"/>
                <w:sz w:val="24"/>
              </w:rPr>
              <w:t>分；</w:t>
            </w:r>
          </w:p>
          <w:p w14:paraId="491BA631" w14:textId="77777777" w:rsidR="005D254F" w:rsidRDefault="005B4F41">
            <w:pPr>
              <w:jc w:val="left"/>
              <w:rPr>
                <w:rFonts w:eastAsia="仿宋"/>
                <w:kern w:val="0"/>
                <w:sz w:val="24"/>
              </w:rPr>
            </w:pPr>
            <w:r>
              <w:rPr>
                <w:rFonts w:eastAsia="仿宋" w:hint="eastAsia"/>
                <w:kern w:val="0"/>
                <w:sz w:val="24"/>
              </w:rPr>
              <w:t>提供相关方案但未贴合项目实际情况进行论述，或内容中未包括具体实施细节及措施，得</w:t>
            </w:r>
            <w:r>
              <w:rPr>
                <w:rFonts w:eastAsia="仿宋"/>
                <w:kern w:val="0"/>
                <w:sz w:val="24"/>
              </w:rPr>
              <w:t>4</w:t>
            </w:r>
            <w:r>
              <w:rPr>
                <w:rFonts w:eastAsia="仿宋" w:hint="eastAsia"/>
                <w:kern w:val="0"/>
                <w:sz w:val="24"/>
              </w:rPr>
              <w:t>分；</w:t>
            </w:r>
          </w:p>
          <w:p w14:paraId="44C3863C" w14:textId="77777777" w:rsidR="005D254F" w:rsidRDefault="005B4F41">
            <w:pPr>
              <w:jc w:val="left"/>
              <w:rPr>
                <w:rFonts w:eastAsia="仿宋"/>
                <w:kern w:val="0"/>
                <w:sz w:val="24"/>
              </w:rPr>
            </w:pPr>
            <w:r>
              <w:rPr>
                <w:rFonts w:eastAsia="仿宋" w:hint="eastAsia"/>
                <w:kern w:val="0"/>
                <w:sz w:val="24"/>
              </w:rPr>
              <w:t>方案内容不符合项目实际情况且未提供具体实施细节及措施，得</w:t>
            </w:r>
            <w:r>
              <w:rPr>
                <w:rFonts w:eastAsia="仿宋"/>
                <w:kern w:val="0"/>
                <w:sz w:val="24"/>
              </w:rPr>
              <w:t>2</w:t>
            </w:r>
            <w:r>
              <w:rPr>
                <w:rFonts w:eastAsia="仿宋" w:hint="eastAsia"/>
                <w:kern w:val="0"/>
                <w:sz w:val="24"/>
              </w:rPr>
              <w:t>分；</w:t>
            </w:r>
          </w:p>
          <w:p w14:paraId="1C017CDF" w14:textId="77777777" w:rsidR="005D254F" w:rsidRDefault="005B4F41">
            <w:pPr>
              <w:widowControl/>
              <w:jc w:val="left"/>
              <w:rPr>
                <w:rFonts w:eastAsia="仿宋"/>
                <w:kern w:val="0"/>
                <w:sz w:val="24"/>
              </w:rPr>
            </w:pPr>
            <w:r>
              <w:rPr>
                <w:rFonts w:eastAsia="仿宋" w:hint="eastAsia"/>
                <w:kern w:val="0"/>
                <w:sz w:val="24"/>
              </w:rPr>
              <w:t>未提供相关方案的不得分。</w:t>
            </w:r>
          </w:p>
        </w:tc>
      </w:tr>
      <w:tr w:rsidR="005D254F" w14:paraId="371A5A96" w14:textId="77777777">
        <w:trPr>
          <w:trHeight w:val="1425"/>
          <w:jc w:val="center"/>
        </w:trPr>
        <w:tc>
          <w:tcPr>
            <w:tcW w:w="1245" w:type="dxa"/>
            <w:vMerge/>
            <w:tcBorders>
              <w:top w:val="single" w:sz="4" w:space="0" w:color="auto"/>
              <w:left w:val="single" w:sz="4" w:space="0" w:color="auto"/>
              <w:bottom w:val="single" w:sz="4" w:space="0" w:color="auto"/>
              <w:right w:val="single" w:sz="4" w:space="0" w:color="auto"/>
            </w:tcBorders>
            <w:vAlign w:val="center"/>
          </w:tcPr>
          <w:p w14:paraId="701E6BA5" w14:textId="77777777" w:rsidR="005D254F" w:rsidRDefault="005D254F">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tcPr>
          <w:p w14:paraId="5A14880F" w14:textId="77777777" w:rsidR="005D254F" w:rsidRDefault="005B4F41">
            <w:pPr>
              <w:widowControl/>
              <w:jc w:val="left"/>
              <w:rPr>
                <w:rFonts w:eastAsia="仿宋"/>
                <w:color w:val="000000"/>
                <w:kern w:val="0"/>
                <w:sz w:val="24"/>
              </w:rPr>
            </w:pPr>
            <w:r>
              <w:rPr>
                <w:rFonts w:eastAsia="仿宋" w:hint="eastAsia"/>
                <w:bCs/>
                <w:color w:val="000000"/>
                <w:sz w:val="24"/>
              </w:rPr>
              <w:t>服务承诺</w:t>
            </w:r>
          </w:p>
        </w:tc>
        <w:tc>
          <w:tcPr>
            <w:tcW w:w="850" w:type="dxa"/>
            <w:tcBorders>
              <w:top w:val="single" w:sz="4" w:space="0" w:color="auto"/>
              <w:left w:val="single" w:sz="4" w:space="0" w:color="auto"/>
              <w:bottom w:val="single" w:sz="4" w:space="0" w:color="auto"/>
              <w:right w:val="single" w:sz="4" w:space="0" w:color="auto"/>
            </w:tcBorders>
            <w:vAlign w:val="center"/>
          </w:tcPr>
          <w:p w14:paraId="60B49E0F" w14:textId="77777777" w:rsidR="005D254F" w:rsidRDefault="005B4F41">
            <w:pPr>
              <w:widowControl/>
              <w:jc w:val="center"/>
              <w:rPr>
                <w:rFonts w:eastAsia="仿宋"/>
                <w:color w:val="000000"/>
                <w:kern w:val="0"/>
                <w:sz w:val="24"/>
              </w:rPr>
            </w:pPr>
            <w:r>
              <w:rPr>
                <w:rFonts w:eastAsia="仿宋"/>
                <w:color w:val="000000"/>
                <w:kern w:val="0"/>
                <w:sz w:val="24"/>
              </w:rPr>
              <w:t>5</w:t>
            </w:r>
          </w:p>
        </w:tc>
        <w:tc>
          <w:tcPr>
            <w:tcW w:w="4335" w:type="dxa"/>
            <w:tcBorders>
              <w:top w:val="single" w:sz="4" w:space="0" w:color="auto"/>
              <w:left w:val="single" w:sz="4" w:space="0" w:color="auto"/>
              <w:bottom w:val="single" w:sz="4" w:space="0" w:color="auto"/>
              <w:right w:val="single" w:sz="4" w:space="0" w:color="auto"/>
            </w:tcBorders>
            <w:vAlign w:val="center"/>
          </w:tcPr>
          <w:p w14:paraId="0C2093E6" w14:textId="77777777" w:rsidR="005D254F" w:rsidRDefault="005B4F41">
            <w:pPr>
              <w:widowControl/>
              <w:jc w:val="left"/>
              <w:rPr>
                <w:rFonts w:eastAsia="仿宋"/>
                <w:kern w:val="0"/>
                <w:sz w:val="24"/>
              </w:rPr>
            </w:pPr>
            <w:r>
              <w:rPr>
                <w:rFonts w:eastAsia="仿宋" w:hint="eastAsia"/>
                <w:kern w:val="0"/>
                <w:sz w:val="24"/>
              </w:rPr>
              <w:t>根据服务供应商提供的服务承诺进行打分：非常满足项目需求，得</w:t>
            </w:r>
            <w:r>
              <w:rPr>
                <w:rFonts w:eastAsia="仿宋"/>
                <w:kern w:val="0"/>
                <w:sz w:val="24"/>
              </w:rPr>
              <w:t>5</w:t>
            </w:r>
            <w:r>
              <w:rPr>
                <w:rFonts w:eastAsia="仿宋" w:hint="eastAsia"/>
                <w:kern w:val="0"/>
                <w:sz w:val="24"/>
              </w:rPr>
              <w:t>分；</w:t>
            </w:r>
          </w:p>
          <w:p w14:paraId="58D687FD" w14:textId="77777777" w:rsidR="005D254F" w:rsidRDefault="005B4F41">
            <w:pPr>
              <w:widowControl/>
              <w:jc w:val="left"/>
              <w:rPr>
                <w:rFonts w:eastAsia="仿宋"/>
                <w:kern w:val="0"/>
                <w:sz w:val="24"/>
              </w:rPr>
            </w:pPr>
            <w:r>
              <w:rPr>
                <w:rFonts w:eastAsia="仿宋" w:hint="eastAsia"/>
                <w:kern w:val="0"/>
                <w:sz w:val="24"/>
              </w:rPr>
              <w:t>一般满足项目需求，得</w:t>
            </w:r>
            <w:r>
              <w:rPr>
                <w:rFonts w:eastAsia="仿宋"/>
                <w:kern w:val="0"/>
                <w:sz w:val="24"/>
              </w:rPr>
              <w:t>3</w:t>
            </w:r>
            <w:r>
              <w:rPr>
                <w:rFonts w:eastAsia="仿宋" w:hint="eastAsia"/>
                <w:kern w:val="0"/>
                <w:sz w:val="24"/>
              </w:rPr>
              <w:t>分；</w:t>
            </w:r>
          </w:p>
          <w:p w14:paraId="392BDFE9" w14:textId="77777777" w:rsidR="005D254F" w:rsidRDefault="005B4F41">
            <w:pPr>
              <w:widowControl/>
              <w:jc w:val="left"/>
              <w:rPr>
                <w:rFonts w:eastAsia="仿宋"/>
                <w:kern w:val="0"/>
                <w:sz w:val="24"/>
              </w:rPr>
            </w:pPr>
            <w:r>
              <w:rPr>
                <w:rFonts w:eastAsia="仿宋" w:hint="eastAsia"/>
                <w:kern w:val="0"/>
                <w:sz w:val="24"/>
              </w:rPr>
              <w:t>不太满足项目需求，得</w:t>
            </w:r>
            <w:r>
              <w:rPr>
                <w:rFonts w:eastAsia="仿宋"/>
                <w:kern w:val="0"/>
                <w:sz w:val="24"/>
              </w:rPr>
              <w:t>1</w:t>
            </w:r>
            <w:r>
              <w:rPr>
                <w:rFonts w:eastAsia="仿宋" w:hint="eastAsia"/>
                <w:kern w:val="0"/>
                <w:sz w:val="24"/>
              </w:rPr>
              <w:t>分；</w:t>
            </w:r>
          </w:p>
          <w:p w14:paraId="6339AFCE" w14:textId="77777777" w:rsidR="005D254F" w:rsidRDefault="005B4F41">
            <w:pPr>
              <w:widowControl/>
              <w:jc w:val="left"/>
              <w:rPr>
                <w:rFonts w:eastAsia="仿宋"/>
                <w:color w:val="000000"/>
                <w:kern w:val="0"/>
                <w:sz w:val="24"/>
              </w:rPr>
            </w:pPr>
            <w:r>
              <w:rPr>
                <w:rFonts w:eastAsia="仿宋" w:hint="eastAsia"/>
                <w:kern w:val="0"/>
                <w:sz w:val="24"/>
              </w:rPr>
              <w:t>（此项</w:t>
            </w:r>
            <w:proofErr w:type="gramStart"/>
            <w:r>
              <w:rPr>
                <w:rFonts w:eastAsia="仿宋" w:hint="eastAsia"/>
                <w:kern w:val="0"/>
                <w:sz w:val="24"/>
              </w:rPr>
              <w:t>需服务</w:t>
            </w:r>
            <w:proofErr w:type="gramEnd"/>
            <w:r>
              <w:rPr>
                <w:rFonts w:eastAsia="仿宋" w:hint="eastAsia"/>
                <w:kern w:val="0"/>
                <w:sz w:val="24"/>
              </w:rPr>
              <w:t>供应商根据实际情况提供详细服务承诺，未提供服务承诺不得分）。</w:t>
            </w:r>
          </w:p>
        </w:tc>
      </w:tr>
      <w:tr w:rsidR="005D254F" w14:paraId="00B93655" w14:textId="77777777">
        <w:trPr>
          <w:trHeight w:val="490"/>
          <w:jc w:val="center"/>
        </w:trPr>
        <w:tc>
          <w:tcPr>
            <w:tcW w:w="1245" w:type="dxa"/>
            <w:tcBorders>
              <w:top w:val="single" w:sz="4" w:space="0" w:color="auto"/>
              <w:left w:val="single" w:sz="4" w:space="0" w:color="auto"/>
              <w:bottom w:val="single" w:sz="4" w:space="0" w:color="auto"/>
              <w:right w:val="single" w:sz="4" w:space="0" w:color="auto"/>
            </w:tcBorders>
            <w:vAlign w:val="center"/>
          </w:tcPr>
          <w:p w14:paraId="091203CA" w14:textId="77777777" w:rsidR="005D254F" w:rsidRDefault="005B4F41">
            <w:pPr>
              <w:rPr>
                <w:rFonts w:eastAsia="仿宋"/>
                <w:kern w:val="0"/>
                <w:sz w:val="24"/>
              </w:rPr>
            </w:pPr>
            <w:r>
              <w:rPr>
                <w:rFonts w:eastAsia="仿宋" w:hint="eastAsia"/>
                <w:kern w:val="0"/>
                <w:sz w:val="24"/>
              </w:rPr>
              <w:t>四</w:t>
            </w:r>
            <w:r>
              <w:rPr>
                <w:rFonts w:eastAsia="仿宋"/>
                <w:kern w:val="0"/>
                <w:sz w:val="24"/>
              </w:rPr>
              <w:t xml:space="preserve"> </w:t>
            </w:r>
            <w:r>
              <w:rPr>
                <w:rFonts w:eastAsia="仿宋" w:hint="eastAsia"/>
                <w:kern w:val="0"/>
                <w:sz w:val="24"/>
              </w:rPr>
              <w:t>总分</w:t>
            </w:r>
          </w:p>
        </w:tc>
        <w:tc>
          <w:tcPr>
            <w:tcW w:w="7852" w:type="dxa"/>
            <w:gridSpan w:val="3"/>
            <w:tcBorders>
              <w:top w:val="single" w:sz="4" w:space="0" w:color="auto"/>
              <w:left w:val="single" w:sz="4" w:space="0" w:color="auto"/>
              <w:bottom w:val="single" w:sz="4" w:space="0" w:color="auto"/>
              <w:right w:val="single" w:sz="4" w:space="0" w:color="auto"/>
            </w:tcBorders>
            <w:vAlign w:val="center"/>
          </w:tcPr>
          <w:p w14:paraId="132800F3" w14:textId="77777777" w:rsidR="005D254F" w:rsidRDefault="005B4F41">
            <w:pPr>
              <w:jc w:val="center"/>
              <w:rPr>
                <w:rFonts w:eastAsia="仿宋"/>
                <w:kern w:val="0"/>
                <w:sz w:val="24"/>
              </w:rPr>
            </w:pPr>
            <w:r>
              <w:rPr>
                <w:rFonts w:eastAsia="仿宋" w:hint="eastAsia"/>
                <w:kern w:val="0"/>
                <w:sz w:val="24"/>
              </w:rPr>
              <w:t>合计</w:t>
            </w:r>
            <w:r>
              <w:rPr>
                <w:rFonts w:eastAsia="仿宋"/>
                <w:kern w:val="0"/>
                <w:sz w:val="24"/>
              </w:rPr>
              <w:t>100</w:t>
            </w:r>
            <w:r>
              <w:rPr>
                <w:rFonts w:eastAsia="仿宋" w:hint="eastAsia"/>
                <w:kern w:val="0"/>
                <w:sz w:val="24"/>
              </w:rPr>
              <w:t>分</w:t>
            </w:r>
          </w:p>
        </w:tc>
      </w:tr>
    </w:tbl>
    <w:p w14:paraId="5C661C5D" w14:textId="77777777" w:rsidR="005D254F" w:rsidRDefault="005D254F">
      <w:pPr>
        <w:tabs>
          <w:tab w:val="left" w:pos="1080"/>
        </w:tabs>
        <w:spacing w:line="360" w:lineRule="auto"/>
        <w:rPr>
          <w:rFonts w:eastAsia="仿宋"/>
          <w:bCs/>
          <w:kern w:val="24"/>
          <w:sz w:val="24"/>
        </w:rPr>
      </w:pPr>
    </w:p>
    <w:p w14:paraId="545B128C" w14:textId="77777777" w:rsidR="005D254F" w:rsidRDefault="005D254F">
      <w:pPr>
        <w:pStyle w:val="a8"/>
        <w:widowControl/>
        <w:spacing w:before="150" w:beforeAutospacing="0" w:after="150" w:afterAutospacing="0" w:line="273" w:lineRule="atLeast"/>
        <w:ind w:firstLineChars="250" w:firstLine="700"/>
        <w:rPr>
          <w:rFonts w:ascii="宋体" w:hAnsi="宋体" w:cs="宋体"/>
          <w:sz w:val="28"/>
          <w:szCs w:val="28"/>
        </w:rPr>
      </w:pPr>
    </w:p>
    <w:p w14:paraId="44E36657" w14:textId="77777777" w:rsidR="005D254F" w:rsidRDefault="005D254F">
      <w:pPr>
        <w:pStyle w:val="a8"/>
        <w:widowControl/>
        <w:spacing w:before="150" w:beforeAutospacing="0" w:after="150" w:afterAutospacing="0" w:line="273" w:lineRule="atLeast"/>
        <w:ind w:firstLineChars="250" w:firstLine="700"/>
        <w:rPr>
          <w:rFonts w:ascii="宋体" w:hAnsi="宋体" w:cs="宋体"/>
          <w:sz w:val="28"/>
          <w:szCs w:val="28"/>
        </w:rPr>
      </w:pPr>
    </w:p>
    <w:p w14:paraId="62D9FD82" w14:textId="77777777" w:rsidR="005D254F" w:rsidRDefault="005D254F">
      <w:pPr>
        <w:pStyle w:val="a8"/>
        <w:widowControl/>
        <w:spacing w:before="150" w:beforeAutospacing="0" w:after="150" w:afterAutospacing="0" w:line="273" w:lineRule="atLeast"/>
        <w:rPr>
          <w:rFonts w:ascii="宋体" w:hAnsi="宋体" w:cs="宋体"/>
          <w:sz w:val="28"/>
          <w:szCs w:val="28"/>
        </w:rPr>
      </w:pPr>
    </w:p>
    <w:p w14:paraId="5FDF3F43" w14:textId="77777777" w:rsidR="005D254F" w:rsidRDefault="005B4F41">
      <w:pPr>
        <w:spacing w:line="276" w:lineRule="auto"/>
        <w:rPr>
          <w:rFonts w:ascii="宋体" w:hAnsi="宋体" w:cs="宋体"/>
          <w:kern w:val="0"/>
          <w:sz w:val="28"/>
          <w:szCs w:val="28"/>
        </w:rPr>
      </w:pPr>
      <w:r>
        <w:rPr>
          <w:rFonts w:ascii="宋体" w:hAnsi="宋体" w:cs="宋体"/>
          <w:kern w:val="0"/>
          <w:sz w:val="28"/>
          <w:szCs w:val="28"/>
        </w:rPr>
        <w:lastRenderedPageBreak/>
        <w:t>附件二：</w:t>
      </w:r>
    </w:p>
    <w:p w14:paraId="128AE1C8" w14:textId="77777777" w:rsidR="005D254F" w:rsidRDefault="005B4F41">
      <w:pPr>
        <w:spacing w:line="360" w:lineRule="auto"/>
        <w:jc w:val="center"/>
        <w:outlineLvl w:val="1"/>
        <w:rPr>
          <w:rFonts w:eastAsia="仿宋"/>
          <w:b/>
          <w:bCs/>
          <w:color w:val="000000"/>
          <w:sz w:val="32"/>
          <w:szCs w:val="32"/>
        </w:rPr>
      </w:pPr>
      <w:bookmarkStart w:id="1" w:name="_Toc27732789"/>
      <w:r>
        <w:rPr>
          <w:rFonts w:eastAsia="仿宋"/>
          <w:b/>
          <w:color w:val="000000"/>
          <w:sz w:val="32"/>
          <w:szCs w:val="32"/>
        </w:rPr>
        <w:t xml:space="preserve"> </w:t>
      </w:r>
      <w:r>
        <w:rPr>
          <w:rFonts w:eastAsia="仿宋" w:hint="eastAsia"/>
          <w:b/>
          <w:bCs/>
          <w:color w:val="000000"/>
          <w:sz w:val="32"/>
          <w:szCs w:val="32"/>
        </w:rPr>
        <w:t>法定代表人授权书</w:t>
      </w:r>
      <w:bookmarkEnd w:id="1"/>
    </w:p>
    <w:p w14:paraId="75047378" w14:textId="77777777" w:rsidR="005D254F" w:rsidRDefault="005D254F"/>
    <w:p w14:paraId="46CEBD2D" w14:textId="77777777" w:rsidR="005D254F" w:rsidRDefault="005B4F41">
      <w:pPr>
        <w:spacing w:line="360" w:lineRule="auto"/>
        <w:ind w:firstLine="420"/>
        <w:rPr>
          <w:rFonts w:eastAsia="仿宋"/>
          <w:color w:val="000000"/>
          <w:sz w:val="24"/>
          <w:u w:val="single"/>
        </w:rPr>
      </w:pPr>
      <w:r>
        <w:rPr>
          <w:rFonts w:eastAsia="仿宋" w:hint="eastAsia"/>
          <w:color w:val="000000"/>
          <w:sz w:val="24"/>
        </w:rPr>
        <w:t>本授权书声明：注册于</w:t>
      </w:r>
      <w:r>
        <w:rPr>
          <w:rFonts w:eastAsia="仿宋" w:hint="eastAsia"/>
          <w:color w:val="000000"/>
          <w:sz w:val="24"/>
          <w:u w:val="single"/>
        </w:rPr>
        <w:t xml:space="preserve">         </w:t>
      </w:r>
      <w:r>
        <w:rPr>
          <w:rFonts w:eastAsia="仿宋" w:hint="eastAsia"/>
          <w:color w:val="000000"/>
          <w:sz w:val="24"/>
        </w:rPr>
        <w:t>的</w:t>
      </w:r>
      <w:r>
        <w:rPr>
          <w:rFonts w:eastAsia="仿宋" w:hint="eastAsia"/>
          <w:color w:val="000000"/>
          <w:sz w:val="24"/>
          <w:u w:val="single"/>
        </w:rPr>
        <w:t xml:space="preserve">         </w:t>
      </w:r>
      <w:r>
        <w:rPr>
          <w:rFonts w:eastAsia="仿宋" w:hint="eastAsia"/>
          <w:color w:val="000000"/>
          <w:sz w:val="24"/>
        </w:rPr>
        <w:t>公司的在下面签字的</w:t>
      </w:r>
      <w:r>
        <w:rPr>
          <w:rFonts w:eastAsia="仿宋" w:hint="eastAsia"/>
          <w:color w:val="000000"/>
          <w:sz w:val="24"/>
          <w:u w:val="single"/>
        </w:rPr>
        <w:t xml:space="preserve">  </w:t>
      </w:r>
      <w:r>
        <w:rPr>
          <w:rFonts w:eastAsia="仿宋"/>
          <w:color w:val="000000"/>
          <w:sz w:val="24"/>
          <w:u w:val="single"/>
        </w:rPr>
        <w:t xml:space="preserve">   </w:t>
      </w:r>
      <w:r>
        <w:rPr>
          <w:rFonts w:eastAsia="仿宋" w:hint="eastAsia"/>
          <w:color w:val="000000"/>
          <w:sz w:val="24"/>
        </w:rPr>
        <w:t>（法定代表人姓名、职务）代表本公司授权</w:t>
      </w:r>
      <w:r>
        <w:rPr>
          <w:rFonts w:eastAsia="仿宋" w:hint="eastAsia"/>
          <w:color w:val="000000"/>
          <w:sz w:val="24"/>
          <w:u w:val="single"/>
        </w:rPr>
        <w:t xml:space="preserve">        </w:t>
      </w:r>
      <w:r>
        <w:rPr>
          <w:rFonts w:eastAsia="仿宋" w:hint="eastAsia"/>
          <w:color w:val="000000"/>
          <w:sz w:val="24"/>
        </w:rPr>
        <w:t>（单位）的在下面签字的</w:t>
      </w:r>
      <w:r>
        <w:rPr>
          <w:rFonts w:eastAsia="仿宋" w:hint="eastAsia"/>
          <w:color w:val="000000"/>
          <w:sz w:val="24"/>
          <w:u w:val="single"/>
        </w:rPr>
        <w:t xml:space="preserve">       </w:t>
      </w:r>
      <w:r>
        <w:rPr>
          <w:rFonts w:eastAsia="仿宋" w:hint="eastAsia"/>
          <w:color w:val="000000"/>
          <w:sz w:val="24"/>
        </w:rPr>
        <w:t>（被授权人的姓名、职务）为本公司的合法代理人，就</w:t>
      </w:r>
      <w:r>
        <w:rPr>
          <w:rFonts w:eastAsia="仿宋" w:hint="eastAsia"/>
          <w:color w:val="000000"/>
          <w:sz w:val="24"/>
          <w:u w:val="single"/>
        </w:rPr>
        <w:t xml:space="preserve">         </w:t>
      </w:r>
      <w:r>
        <w:rPr>
          <w:rFonts w:eastAsia="仿宋" w:hint="eastAsia"/>
          <w:color w:val="000000"/>
          <w:sz w:val="24"/>
        </w:rPr>
        <w:t>项目的</w:t>
      </w:r>
      <w:r>
        <w:rPr>
          <w:rFonts w:eastAsia="仿宋" w:hint="eastAsia"/>
          <w:color w:val="000000"/>
          <w:sz w:val="24"/>
          <w:u w:val="single"/>
        </w:rPr>
        <w:t xml:space="preserve">       </w:t>
      </w:r>
      <w:r>
        <w:rPr>
          <w:rFonts w:eastAsia="仿宋" w:hint="eastAsia"/>
          <w:color w:val="000000"/>
          <w:sz w:val="24"/>
        </w:rPr>
        <w:t>合同投标及合同的执行、完成和保修，以本公司名义处理一切与之有关的事务。</w:t>
      </w:r>
    </w:p>
    <w:p w14:paraId="043C477C" w14:textId="77777777" w:rsidR="005D254F" w:rsidRDefault="005B4F41">
      <w:pPr>
        <w:spacing w:line="360" w:lineRule="auto"/>
        <w:ind w:firstLine="435"/>
        <w:rPr>
          <w:rFonts w:eastAsia="仿宋"/>
          <w:color w:val="000000"/>
          <w:sz w:val="24"/>
        </w:rPr>
      </w:pPr>
      <w:r>
        <w:rPr>
          <w:rFonts w:eastAsia="仿宋" w:hint="eastAsia"/>
          <w:color w:val="000000"/>
          <w:sz w:val="24"/>
        </w:rPr>
        <w:t>本授权书于</w:t>
      </w:r>
      <w:r>
        <w:rPr>
          <w:rFonts w:eastAsia="仿宋" w:hint="eastAsia"/>
          <w:color w:val="000000"/>
          <w:sz w:val="24"/>
          <w:u w:val="single"/>
        </w:rPr>
        <w:t xml:space="preserve">           </w:t>
      </w:r>
      <w:r>
        <w:rPr>
          <w:rFonts w:eastAsia="仿宋" w:hint="eastAsia"/>
          <w:color w:val="000000"/>
          <w:sz w:val="24"/>
        </w:rPr>
        <w:t>年</w:t>
      </w:r>
      <w:r>
        <w:rPr>
          <w:rFonts w:eastAsia="仿宋" w:hint="eastAsia"/>
          <w:color w:val="000000"/>
          <w:sz w:val="24"/>
          <w:u w:val="single"/>
        </w:rPr>
        <w:t xml:space="preserve">         </w:t>
      </w:r>
      <w:r>
        <w:rPr>
          <w:rFonts w:eastAsia="仿宋" w:hint="eastAsia"/>
          <w:color w:val="000000"/>
          <w:sz w:val="24"/>
        </w:rPr>
        <w:t>月</w:t>
      </w:r>
      <w:r>
        <w:rPr>
          <w:rFonts w:eastAsia="仿宋" w:hint="eastAsia"/>
          <w:color w:val="000000"/>
          <w:sz w:val="24"/>
          <w:u w:val="single"/>
        </w:rPr>
        <w:t xml:space="preserve">          </w:t>
      </w:r>
      <w:r>
        <w:rPr>
          <w:rFonts w:eastAsia="仿宋" w:hint="eastAsia"/>
          <w:color w:val="000000"/>
          <w:sz w:val="24"/>
        </w:rPr>
        <w:t>日签字生效，特此声明。</w:t>
      </w:r>
    </w:p>
    <w:p w14:paraId="178F1540" w14:textId="77777777" w:rsidR="005D254F" w:rsidRDefault="005D254F">
      <w:pPr>
        <w:spacing w:line="360" w:lineRule="auto"/>
        <w:ind w:firstLine="435"/>
        <w:rPr>
          <w:rFonts w:eastAsia="仿宋"/>
          <w:color w:val="000000"/>
          <w:sz w:val="24"/>
        </w:rPr>
      </w:pPr>
    </w:p>
    <w:p w14:paraId="672EEA60" w14:textId="77777777" w:rsidR="005D254F" w:rsidRDefault="005D254F">
      <w:pPr>
        <w:spacing w:line="360" w:lineRule="auto"/>
        <w:ind w:firstLine="435"/>
        <w:rPr>
          <w:rFonts w:eastAsia="仿宋"/>
          <w:color w:val="000000"/>
          <w:sz w:val="24"/>
        </w:rPr>
      </w:pPr>
    </w:p>
    <w:p w14:paraId="0DE25293" w14:textId="77777777" w:rsidR="005D254F" w:rsidRDefault="005D254F">
      <w:pPr>
        <w:spacing w:line="360" w:lineRule="auto"/>
        <w:ind w:firstLineChars="680" w:firstLine="1632"/>
        <w:rPr>
          <w:rFonts w:eastAsia="仿宋"/>
          <w:color w:val="000000"/>
          <w:sz w:val="24"/>
        </w:rPr>
      </w:pPr>
    </w:p>
    <w:p w14:paraId="3E8681E2" w14:textId="77777777" w:rsidR="005D254F" w:rsidRDefault="005D254F">
      <w:pPr>
        <w:spacing w:line="360" w:lineRule="auto"/>
        <w:ind w:firstLineChars="680" w:firstLine="1632"/>
        <w:rPr>
          <w:rFonts w:eastAsia="仿宋"/>
          <w:color w:val="000000"/>
          <w:sz w:val="24"/>
        </w:rPr>
      </w:pPr>
    </w:p>
    <w:p w14:paraId="49318295" w14:textId="77777777" w:rsidR="005D254F" w:rsidRDefault="005B4F41">
      <w:pPr>
        <w:spacing w:line="360" w:lineRule="auto"/>
        <w:rPr>
          <w:rFonts w:eastAsia="仿宋"/>
          <w:color w:val="000000"/>
          <w:sz w:val="24"/>
          <w:u w:val="single"/>
        </w:rPr>
      </w:pPr>
      <w:r>
        <w:rPr>
          <w:rFonts w:eastAsia="仿宋" w:hint="eastAsia"/>
          <w:color w:val="000000"/>
          <w:sz w:val="24"/>
        </w:rPr>
        <w:t>法定代表人</w:t>
      </w:r>
      <w:r>
        <w:rPr>
          <w:rFonts w:eastAsia="仿宋" w:hint="eastAsia"/>
          <w:b/>
          <w:color w:val="000000"/>
          <w:sz w:val="24"/>
        </w:rPr>
        <w:t>签字</w:t>
      </w:r>
      <w:r>
        <w:rPr>
          <w:rFonts w:eastAsia="仿宋" w:hint="eastAsia"/>
          <w:color w:val="000000"/>
          <w:sz w:val="24"/>
        </w:rPr>
        <w:t>或</w:t>
      </w:r>
      <w:r>
        <w:rPr>
          <w:rFonts w:eastAsia="仿宋" w:hint="eastAsia"/>
          <w:b/>
          <w:color w:val="000000"/>
          <w:sz w:val="24"/>
        </w:rPr>
        <w:t>签章</w:t>
      </w:r>
      <w:r>
        <w:rPr>
          <w:rFonts w:eastAsia="仿宋" w:hint="eastAsia"/>
          <w:color w:val="000000"/>
          <w:sz w:val="24"/>
        </w:rPr>
        <w:t>：</w:t>
      </w:r>
      <w:r>
        <w:rPr>
          <w:rFonts w:eastAsia="仿宋" w:hint="eastAsia"/>
          <w:color w:val="000000"/>
          <w:sz w:val="24"/>
          <w:u w:val="single"/>
        </w:rPr>
        <w:t xml:space="preserve">                      </w:t>
      </w:r>
    </w:p>
    <w:p w14:paraId="0B6B72E9" w14:textId="77777777" w:rsidR="005D254F" w:rsidRDefault="005B4F41">
      <w:pPr>
        <w:spacing w:line="360" w:lineRule="auto"/>
        <w:rPr>
          <w:rFonts w:eastAsia="仿宋"/>
          <w:color w:val="000000"/>
          <w:sz w:val="24"/>
          <w:u w:val="single"/>
        </w:rPr>
      </w:pPr>
      <w:r>
        <w:rPr>
          <w:rFonts w:eastAsia="仿宋" w:hint="eastAsia"/>
          <w:color w:val="000000"/>
          <w:sz w:val="24"/>
        </w:rPr>
        <w:t>被授权人签字：</w:t>
      </w:r>
      <w:r>
        <w:rPr>
          <w:rFonts w:eastAsia="仿宋" w:hint="eastAsia"/>
          <w:color w:val="000000"/>
          <w:sz w:val="24"/>
          <w:u w:val="single"/>
        </w:rPr>
        <w:t xml:space="preserve">                              </w:t>
      </w:r>
    </w:p>
    <w:p w14:paraId="342413E3" w14:textId="77777777" w:rsidR="005D254F" w:rsidRDefault="005B4F41">
      <w:pPr>
        <w:spacing w:line="360" w:lineRule="auto"/>
        <w:rPr>
          <w:rFonts w:eastAsia="仿宋"/>
          <w:color w:val="000000"/>
          <w:sz w:val="24"/>
          <w:u w:val="single"/>
        </w:rPr>
      </w:pPr>
      <w:r>
        <w:rPr>
          <w:rFonts w:eastAsia="仿宋" w:hint="eastAsia"/>
          <w:color w:val="000000"/>
          <w:sz w:val="24"/>
        </w:rPr>
        <w:t>服务供应商名称（</w:t>
      </w:r>
      <w:r>
        <w:rPr>
          <w:rFonts w:eastAsia="仿宋" w:hint="eastAsia"/>
          <w:b/>
          <w:color w:val="000000"/>
          <w:sz w:val="24"/>
        </w:rPr>
        <w:t>加盖公章</w:t>
      </w:r>
      <w:r>
        <w:rPr>
          <w:rFonts w:eastAsia="仿宋" w:hint="eastAsia"/>
          <w:color w:val="000000"/>
          <w:sz w:val="24"/>
        </w:rPr>
        <w:t>）：</w:t>
      </w:r>
      <w:r>
        <w:rPr>
          <w:rFonts w:eastAsia="仿宋" w:hint="eastAsia"/>
          <w:color w:val="000000"/>
          <w:sz w:val="24"/>
          <w:u w:val="single"/>
        </w:rPr>
        <w:t xml:space="preserve">                     </w:t>
      </w:r>
    </w:p>
    <w:p w14:paraId="671BAAA1" w14:textId="77777777" w:rsidR="005D254F" w:rsidRDefault="005B4F41">
      <w:pPr>
        <w:rPr>
          <w:rFonts w:eastAsia="仿宋"/>
          <w:b/>
          <w:color w:val="000000"/>
          <w:sz w:val="32"/>
          <w:szCs w:val="32"/>
        </w:rPr>
      </w:pPr>
      <w:r>
        <w:rPr>
          <w:rFonts w:eastAsia="仿宋" w:hint="eastAsia"/>
          <w:color w:val="000000"/>
          <w:sz w:val="24"/>
        </w:rPr>
        <w:t>地址：</w:t>
      </w:r>
      <w:r>
        <w:rPr>
          <w:rFonts w:eastAsia="仿宋" w:hint="eastAsia"/>
          <w:color w:val="000000"/>
          <w:sz w:val="24"/>
          <w:u w:val="single"/>
        </w:rPr>
        <w:t xml:space="preserve">                                      </w:t>
      </w:r>
    </w:p>
    <w:p w14:paraId="2B6DC10D" w14:textId="77777777" w:rsidR="005D254F" w:rsidRDefault="005B4F41">
      <w:pPr>
        <w:spacing w:line="276" w:lineRule="auto"/>
        <w:rPr>
          <w:rFonts w:eastAsia="仿宋"/>
          <w:b/>
          <w:bCs/>
          <w:color w:val="000000"/>
          <w:sz w:val="32"/>
          <w:szCs w:val="32"/>
        </w:rPr>
      </w:pPr>
      <w:r>
        <w:rPr>
          <w:rFonts w:eastAsia="仿宋"/>
          <w:b/>
          <w:bCs/>
          <w:color w:val="000000"/>
          <w:sz w:val="32"/>
          <w:szCs w:val="32"/>
        </w:rPr>
        <w:br w:type="page"/>
      </w:r>
      <w:r>
        <w:rPr>
          <w:rFonts w:ascii="宋体" w:hAnsi="宋体" w:cs="宋体"/>
          <w:kern w:val="0"/>
          <w:sz w:val="28"/>
          <w:szCs w:val="28"/>
        </w:rPr>
        <w:lastRenderedPageBreak/>
        <w:t>附件三：</w:t>
      </w:r>
    </w:p>
    <w:p w14:paraId="2C93CC0B" w14:textId="77777777" w:rsidR="005D254F" w:rsidRDefault="005B4F41">
      <w:pPr>
        <w:spacing w:line="360" w:lineRule="auto"/>
        <w:jc w:val="center"/>
        <w:outlineLvl w:val="1"/>
        <w:rPr>
          <w:rFonts w:eastAsia="仿宋"/>
          <w:b/>
          <w:color w:val="000000"/>
          <w:sz w:val="32"/>
          <w:szCs w:val="32"/>
        </w:rPr>
      </w:pPr>
      <w:bookmarkStart w:id="2" w:name="_Toc27732796"/>
      <w:r>
        <w:rPr>
          <w:rFonts w:eastAsia="仿宋" w:hint="eastAsia"/>
          <w:b/>
          <w:color w:val="000000"/>
          <w:sz w:val="32"/>
          <w:szCs w:val="32"/>
        </w:rPr>
        <w:t>商务条款偏离表</w:t>
      </w:r>
      <w:bookmarkEnd w:id="2"/>
    </w:p>
    <w:p w14:paraId="3D077DF0" w14:textId="77777777" w:rsidR="005D254F" w:rsidRDefault="005B4F41">
      <w:pPr>
        <w:spacing w:line="360" w:lineRule="auto"/>
        <w:rPr>
          <w:rFonts w:eastAsia="仿宋"/>
          <w:color w:val="000000"/>
          <w:sz w:val="24"/>
          <w:u w:val="single"/>
        </w:rPr>
      </w:pPr>
      <w:r>
        <w:rPr>
          <w:rFonts w:eastAsia="仿宋" w:hint="eastAsia"/>
          <w:color w:val="000000"/>
          <w:sz w:val="24"/>
        </w:rPr>
        <w:t>投标人名称：</w:t>
      </w:r>
      <w:r>
        <w:rPr>
          <w:rFonts w:eastAsia="仿宋" w:hint="eastAsia"/>
          <w:color w:val="000000"/>
          <w:sz w:val="24"/>
        </w:rPr>
        <w:t xml:space="preserve">                   </w:t>
      </w:r>
      <w:r>
        <w:rPr>
          <w:rFonts w:eastAsia="仿宋" w:hint="eastAsia"/>
          <w:color w:val="000000"/>
          <w:sz w:val="24"/>
        </w:rPr>
        <w:t>招标编号：</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211"/>
        <w:gridCol w:w="2559"/>
        <w:gridCol w:w="1276"/>
        <w:gridCol w:w="1275"/>
      </w:tblGrid>
      <w:tr w:rsidR="005D254F" w14:paraId="674C0C67" w14:textId="77777777">
        <w:trPr>
          <w:jc w:val="center"/>
        </w:trPr>
        <w:tc>
          <w:tcPr>
            <w:tcW w:w="646" w:type="dxa"/>
            <w:vAlign w:val="center"/>
          </w:tcPr>
          <w:p w14:paraId="63774603" w14:textId="77777777" w:rsidR="005D254F" w:rsidRDefault="005B4F41">
            <w:pPr>
              <w:spacing w:line="360" w:lineRule="auto"/>
              <w:jc w:val="center"/>
              <w:rPr>
                <w:rFonts w:eastAsia="仿宋"/>
                <w:color w:val="000000"/>
                <w:sz w:val="24"/>
              </w:rPr>
            </w:pPr>
            <w:r>
              <w:rPr>
                <w:rFonts w:eastAsia="仿宋" w:hint="eastAsia"/>
                <w:color w:val="000000"/>
                <w:sz w:val="24"/>
              </w:rPr>
              <w:t>序号</w:t>
            </w:r>
          </w:p>
        </w:tc>
        <w:tc>
          <w:tcPr>
            <w:tcW w:w="3211" w:type="dxa"/>
            <w:vAlign w:val="center"/>
          </w:tcPr>
          <w:p w14:paraId="71C5DB85" w14:textId="77777777" w:rsidR="005D254F" w:rsidRDefault="005B4F41">
            <w:pPr>
              <w:spacing w:line="360" w:lineRule="auto"/>
              <w:jc w:val="center"/>
              <w:rPr>
                <w:rFonts w:eastAsia="仿宋"/>
                <w:color w:val="000000"/>
                <w:sz w:val="24"/>
              </w:rPr>
            </w:pPr>
            <w:r>
              <w:rPr>
                <w:rFonts w:eastAsia="仿宋" w:hint="eastAsia"/>
                <w:color w:val="000000"/>
                <w:sz w:val="24"/>
              </w:rPr>
              <w:t>招标文件商务条款</w:t>
            </w:r>
          </w:p>
        </w:tc>
        <w:tc>
          <w:tcPr>
            <w:tcW w:w="2559" w:type="dxa"/>
            <w:vAlign w:val="center"/>
          </w:tcPr>
          <w:p w14:paraId="4E8375E0" w14:textId="77777777" w:rsidR="005D254F" w:rsidRDefault="005B4F41">
            <w:pPr>
              <w:spacing w:line="360" w:lineRule="auto"/>
              <w:jc w:val="center"/>
              <w:rPr>
                <w:rFonts w:eastAsia="仿宋"/>
                <w:color w:val="000000"/>
                <w:sz w:val="24"/>
              </w:rPr>
            </w:pPr>
            <w:r>
              <w:rPr>
                <w:rFonts w:eastAsia="仿宋" w:hint="eastAsia"/>
                <w:color w:val="000000"/>
                <w:sz w:val="24"/>
              </w:rPr>
              <w:t>投标文件商务条款</w:t>
            </w:r>
          </w:p>
        </w:tc>
        <w:tc>
          <w:tcPr>
            <w:tcW w:w="1276" w:type="dxa"/>
            <w:vAlign w:val="center"/>
          </w:tcPr>
          <w:p w14:paraId="244DF642" w14:textId="77777777" w:rsidR="005D254F" w:rsidRDefault="005B4F41">
            <w:pPr>
              <w:spacing w:line="360" w:lineRule="auto"/>
              <w:jc w:val="center"/>
              <w:rPr>
                <w:rFonts w:eastAsia="仿宋"/>
                <w:color w:val="000000"/>
                <w:sz w:val="24"/>
              </w:rPr>
            </w:pPr>
            <w:r>
              <w:rPr>
                <w:rFonts w:eastAsia="仿宋" w:hint="eastAsia"/>
                <w:color w:val="000000"/>
                <w:sz w:val="24"/>
              </w:rPr>
              <w:t>响应</w:t>
            </w:r>
            <w:r>
              <w:rPr>
                <w:rFonts w:eastAsia="仿宋"/>
                <w:color w:val="000000"/>
                <w:sz w:val="24"/>
              </w:rPr>
              <w:t>/</w:t>
            </w:r>
            <w:r>
              <w:rPr>
                <w:rFonts w:eastAsia="仿宋" w:hint="eastAsia"/>
                <w:color w:val="000000"/>
                <w:sz w:val="24"/>
              </w:rPr>
              <w:t>偏离</w:t>
            </w:r>
          </w:p>
        </w:tc>
        <w:tc>
          <w:tcPr>
            <w:tcW w:w="1275" w:type="dxa"/>
            <w:vAlign w:val="center"/>
          </w:tcPr>
          <w:p w14:paraId="5DECFA52" w14:textId="77777777" w:rsidR="005D254F" w:rsidRDefault="005B4F41">
            <w:pPr>
              <w:spacing w:line="360" w:lineRule="auto"/>
              <w:jc w:val="center"/>
              <w:rPr>
                <w:rFonts w:eastAsia="仿宋"/>
                <w:color w:val="000000"/>
                <w:sz w:val="24"/>
              </w:rPr>
            </w:pPr>
            <w:r>
              <w:rPr>
                <w:rFonts w:eastAsia="仿宋" w:hint="eastAsia"/>
                <w:color w:val="000000"/>
                <w:sz w:val="24"/>
              </w:rPr>
              <w:t>说明</w:t>
            </w:r>
          </w:p>
        </w:tc>
      </w:tr>
      <w:tr w:rsidR="005D254F" w14:paraId="0E665421" w14:textId="77777777">
        <w:trPr>
          <w:jc w:val="center"/>
        </w:trPr>
        <w:tc>
          <w:tcPr>
            <w:tcW w:w="646" w:type="dxa"/>
            <w:vAlign w:val="center"/>
          </w:tcPr>
          <w:p w14:paraId="6B84CBD8" w14:textId="77777777" w:rsidR="005D254F" w:rsidRDefault="005B4F41">
            <w:pPr>
              <w:spacing w:line="360" w:lineRule="auto"/>
              <w:jc w:val="center"/>
              <w:rPr>
                <w:rFonts w:eastAsia="仿宋"/>
                <w:color w:val="000000"/>
                <w:sz w:val="24"/>
              </w:rPr>
            </w:pPr>
            <w:r>
              <w:rPr>
                <w:rFonts w:eastAsia="仿宋"/>
                <w:color w:val="000000"/>
                <w:sz w:val="24"/>
              </w:rPr>
              <w:t>1</w:t>
            </w:r>
          </w:p>
        </w:tc>
        <w:tc>
          <w:tcPr>
            <w:tcW w:w="3211" w:type="dxa"/>
            <w:vAlign w:val="center"/>
          </w:tcPr>
          <w:p w14:paraId="608D040B" w14:textId="77777777" w:rsidR="005D254F" w:rsidRDefault="005D254F">
            <w:pPr>
              <w:adjustRightInd w:val="0"/>
              <w:snapToGrid w:val="0"/>
              <w:rPr>
                <w:rFonts w:eastAsia="仿宋"/>
                <w:color w:val="000000"/>
                <w:sz w:val="24"/>
              </w:rPr>
            </w:pPr>
          </w:p>
        </w:tc>
        <w:tc>
          <w:tcPr>
            <w:tcW w:w="2559" w:type="dxa"/>
            <w:vAlign w:val="center"/>
          </w:tcPr>
          <w:p w14:paraId="1CE10D77" w14:textId="77777777" w:rsidR="005D254F" w:rsidRDefault="005D254F">
            <w:pPr>
              <w:spacing w:line="360" w:lineRule="auto"/>
              <w:jc w:val="center"/>
              <w:rPr>
                <w:rFonts w:eastAsia="仿宋"/>
                <w:color w:val="000000"/>
                <w:sz w:val="24"/>
              </w:rPr>
            </w:pPr>
          </w:p>
        </w:tc>
        <w:tc>
          <w:tcPr>
            <w:tcW w:w="1276" w:type="dxa"/>
            <w:vAlign w:val="center"/>
          </w:tcPr>
          <w:p w14:paraId="00CE3E30" w14:textId="77777777" w:rsidR="005D254F" w:rsidRDefault="005D254F">
            <w:pPr>
              <w:spacing w:line="360" w:lineRule="auto"/>
              <w:jc w:val="center"/>
              <w:rPr>
                <w:rFonts w:eastAsia="仿宋"/>
                <w:color w:val="000000"/>
                <w:sz w:val="24"/>
              </w:rPr>
            </w:pPr>
          </w:p>
        </w:tc>
        <w:tc>
          <w:tcPr>
            <w:tcW w:w="1275" w:type="dxa"/>
            <w:vAlign w:val="center"/>
          </w:tcPr>
          <w:p w14:paraId="03347482" w14:textId="77777777" w:rsidR="005D254F" w:rsidRDefault="005D254F">
            <w:pPr>
              <w:spacing w:line="360" w:lineRule="auto"/>
              <w:jc w:val="center"/>
              <w:rPr>
                <w:rFonts w:eastAsia="仿宋"/>
                <w:color w:val="000000"/>
                <w:sz w:val="24"/>
              </w:rPr>
            </w:pPr>
          </w:p>
        </w:tc>
      </w:tr>
      <w:tr w:rsidR="005D254F" w14:paraId="3780769E" w14:textId="77777777">
        <w:trPr>
          <w:trHeight w:val="382"/>
          <w:jc w:val="center"/>
        </w:trPr>
        <w:tc>
          <w:tcPr>
            <w:tcW w:w="646" w:type="dxa"/>
            <w:vAlign w:val="center"/>
          </w:tcPr>
          <w:p w14:paraId="06B63E1C" w14:textId="77777777" w:rsidR="005D254F" w:rsidRDefault="005B4F41">
            <w:pPr>
              <w:spacing w:line="360" w:lineRule="auto"/>
              <w:jc w:val="center"/>
              <w:rPr>
                <w:rFonts w:eastAsia="仿宋"/>
                <w:color w:val="000000"/>
                <w:sz w:val="24"/>
              </w:rPr>
            </w:pPr>
            <w:r>
              <w:rPr>
                <w:rFonts w:eastAsia="仿宋"/>
                <w:color w:val="000000"/>
                <w:sz w:val="24"/>
              </w:rPr>
              <w:t>2</w:t>
            </w:r>
          </w:p>
        </w:tc>
        <w:tc>
          <w:tcPr>
            <w:tcW w:w="3211" w:type="dxa"/>
            <w:vAlign w:val="center"/>
          </w:tcPr>
          <w:p w14:paraId="18796146" w14:textId="77777777" w:rsidR="005D254F" w:rsidRDefault="005D254F">
            <w:pPr>
              <w:rPr>
                <w:rFonts w:eastAsia="仿宋"/>
                <w:color w:val="000000"/>
                <w:sz w:val="24"/>
              </w:rPr>
            </w:pPr>
          </w:p>
        </w:tc>
        <w:tc>
          <w:tcPr>
            <w:tcW w:w="2559" w:type="dxa"/>
            <w:vAlign w:val="center"/>
          </w:tcPr>
          <w:p w14:paraId="039572E4" w14:textId="77777777" w:rsidR="005D254F" w:rsidRDefault="005D254F">
            <w:pPr>
              <w:spacing w:line="360" w:lineRule="auto"/>
              <w:jc w:val="center"/>
              <w:rPr>
                <w:rFonts w:eastAsia="仿宋"/>
                <w:color w:val="000000"/>
                <w:sz w:val="24"/>
              </w:rPr>
            </w:pPr>
          </w:p>
        </w:tc>
        <w:tc>
          <w:tcPr>
            <w:tcW w:w="1276" w:type="dxa"/>
            <w:vAlign w:val="center"/>
          </w:tcPr>
          <w:p w14:paraId="1765565B" w14:textId="77777777" w:rsidR="005D254F" w:rsidRDefault="005D254F">
            <w:pPr>
              <w:spacing w:line="360" w:lineRule="auto"/>
              <w:jc w:val="center"/>
              <w:rPr>
                <w:rFonts w:eastAsia="仿宋"/>
                <w:color w:val="000000"/>
                <w:sz w:val="24"/>
              </w:rPr>
            </w:pPr>
          </w:p>
        </w:tc>
        <w:tc>
          <w:tcPr>
            <w:tcW w:w="1275" w:type="dxa"/>
            <w:vAlign w:val="center"/>
          </w:tcPr>
          <w:p w14:paraId="25AEA1C3" w14:textId="77777777" w:rsidR="005D254F" w:rsidRDefault="005D254F">
            <w:pPr>
              <w:spacing w:line="360" w:lineRule="auto"/>
              <w:jc w:val="center"/>
              <w:rPr>
                <w:rFonts w:eastAsia="仿宋"/>
                <w:color w:val="000000"/>
                <w:sz w:val="24"/>
              </w:rPr>
            </w:pPr>
          </w:p>
        </w:tc>
      </w:tr>
      <w:tr w:rsidR="005D254F" w14:paraId="0396F0E4" w14:textId="77777777">
        <w:trPr>
          <w:trHeight w:val="291"/>
          <w:jc w:val="center"/>
        </w:trPr>
        <w:tc>
          <w:tcPr>
            <w:tcW w:w="646" w:type="dxa"/>
            <w:vAlign w:val="center"/>
          </w:tcPr>
          <w:p w14:paraId="56535324" w14:textId="77777777" w:rsidR="005D254F" w:rsidRDefault="005B4F41">
            <w:pPr>
              <w:spacing w:line="360" w:lineRule="auto"/>
              <w:jc w:val="center"/>
              <w:rPr>
                <w:rFonts w:eastAsia="仿宋"/>
                <w:color w:val="000000"/>
                <w:sz w:val="24"/>
              </w:rPr>
            </w:pPr>
            <w:r>
              <w:rPr>
                <w:rFonts w:eastAsia="仿宋"/>
                <w:color w:val="000000"/>
                <w:sz w:val="24"/>
              </w:rPr>
              <w:t>3</w:t>
            </w:r>
          </w:p>
        </w:tc>
        <w:tc>
          <w:tcPr>
            <w:tcW w:w="3211" w:type="dxa"/>
            <w:vAlign w:val="center"/>
          </w:tcPr>
          <w:p w14:paraId="55A97607" w14:textId="77777777" w:rsidR="005D254F" w:rsidRDefault="005D254F">
            <w:pPr>
              <w:spacing w:line="360" w:lineRule="auto"/>
              <w:rPr>
                <w:rFonts w:eastAsia="仿宋"/>
                <w:color w:val="000000"/>
                <w:sz w:val="24"/>
              </w:rPr>
            </w:pPr>
          </w:p>
        </w:tc>
        <w:tc>
          <w:tcPr>
            <w:tcW w:w="2559" w:type="dxa"/>
            <w:vAlign w:val="center"/>
          </w:tcPr>
          <w:p w14:paraId="6121BE3C" w14:textId="77777777" w:rsidR="005D254F" w:rsidRDefault="005D254F">
            <w:pPr>
              <w:spacing w:line="360" w:lineRule="auto"/>
              <w:jc w:val="center"/>
              <w:rPr>
                <w:rFonts w:eastAsia="仿宋"/>
                <w:color w:val="000000"/>
                <w:sz w:val="24"/>
              </w:rPr>
            </w:pPr>
          </w:p>
        </w:tc>
        <w:tc>
          <w:tcPr>
            <w:tcW w:w="1276" w:type="dxa"/>
            <w:vAlign w:val="center"/>
          </w:tcPr>
          <w:p w14:paraId="668BFFE0" w14:textId="77777777" w:rsidR="005D254F" w:rsidRDefault="005D254F">
            <w:pPr>
              <w:spacing w:line="360" w:lineRule="auto"/>
              <w:jc w:val="center"/>
              <w:rPr>
                <w:rFonts w:eastAsia="仿宋"/>
                <w:color w:val="000000"/>
                <w:sz w:val="24"/>
              </w:rPr>
            </w:pPr>
          </w:p>
        </w:tc>
        <w:tc>
          <w:tcPr>
            <w:tcW w:w="1275" w:type="dxa"/>
            <w:vAlign w:val="center"/>
          </w:tcPr>
          <w:p w14:paraId="23E42CC9" w14:textId="77777777" w:rsidR="005D254F" w:rsidRDefault="005D254F">
            <w:pPr>
              <w:spacing w:line="360" w:lineRule="auto"/>
              <w:jc w:val="center"/>
              <w:rPr>
                <w:rFonts w:eastAsia="仿宋"/>
                <w:color w:val="000000"/>
                <w:sz w:val="24"/>
              </w:rPr>
            </w:pPr>
          </w:p>
        </w:tc>
      </w:tr>
      <w:tr w:rsidR="005D254F" w14:paraId="3783E98B" w14:textId="77777777">
        <w:trPr>
          <w:trHeight w:val="551"/>
          <w:jc w:val="center"/>
        </w:trPr>
        <w:tc>
          <w:tcPr>
            <w:tcW w:w="646" w:type="dxa"/>
            <w:vAlign w:val="center"/>
          </w:tcPr>
          <w:p w14:paraId="50A41473" w14:textId="77777777" w:rsidR="005D254F" w:rsidRDefault="005B4F41">
            <w:pPr>
              <w:spacing w:line="360" w:lineRule="auto"/>
              <w:jc w:val="center"/>
              <w:rPr>
                <w:rFonts w:eastAsia="仿宋"/>
                <w:color w:val="000000"/>
                <w:sz w:val="24"/>
              </w:rPr>
            </w:pPr>
            <w:r>
              <w:rPr>
                <w:rFonts w:eastAsia="仿宋"/>
                <w:color w:val="000000"/>
                <w:sz w:val="24"/>
              </w:rPr>
              <w:t>4</w:t>
            </w:r>
          </w:p>
        </w:tc>
        <w:tc>
          <w:tcPr>
            <w:tcW w:w="3211" w:type="dxa"/>
            <w:vAlign w:val="center"/>
          </w:tcPr>
          <w:p w14:paraId="41B14D67" w14:textId="77777777" w:rsidR="005D254F" w:rsidRDefault="005D254F">
            <w:pPr>
              <w:rPr>
                <w:rFonts w:eastAsia="仿宋"/>
                <w:color w:val="000000"/>
                <w:sz w:val="24"/>
              </w:rPr>
            </w:pPr>
          </w:p>
        </w:tc>
        <w:tc>
          <w:tcPr>
            <w:tcW w:w="2559" w:type="dxa"/>
            <w:vAlign w:val="center"/>
          </w:tcPr>
          <w:p w14:paraId="49F34926" w14:textId="77777777" w:rsidR="005D254F" w:rsidRDefault="005D254F">
            <w:pPr>
              <w:spacing w:line="360" w:lineRule="auto"/>
              <w:jc w:val="center"/>
              <w:rPr>
                <w:rFonts w:eastAsia="仿宋"/>
                <w:color w:val="000000"/>
                <w:sz w:val="24"/>
              </w:rPr>
            </w:pPr>
          </w:p>
        </w:tc>
        <w:tc>
          <w:tcPr>
            <w:tcW w:w="1276" w:type="dxa"/>
            <w:vAlign w:val="center"/>
          </w:tcPr>
          <w:p w14:paraId="154A23C1" w14:textId="77777777" w:rsidR="005D254F" w:rsidRDefault="005D254F">
            <w:pPr>
              <w:spacing w:line="360" w:lineRule="auto"/>
              <w:jc w:val="center"/>
              <w:rPr>
                <w:rFonts w:eastAsia="仿宋"/>
                <w:color w:val="000000"/>
                <w:sz w:val="24"/>
              </w:rPr>
            </w:pPr>
          </w:p>
        </w:tc>
        <w:tc>
          <w:tcPr>
            <w:tcW w:w="1275" w:type="dxa"/>
            <w:vAlign w:val="center"/>
          </w:tcPr>
          <w:p w14:paraId="584A5AA2" w14:textId="77777777" w:rsidR="005D254F" w:rsidRDefault="005D254F">
            <w:pPr>
              <w:spacing w:line="360" w:lineRule="auto"/>
              <w:jc w:val="center"/>
              <w:rPr>
                <w:rFonts w:eastAsia="仿宋"/>
                <w:color w:val="000000"/>
                <w:sz w:val="24"/>
              </w:rPr>
            </w:pPr>
          </w:p>
        </w:tc>
      </w:tr>
      <w:tr w:rsidR="005D254F" w14:paraId="58905AA4" w14:textId="77777777">
        <w:trPr>
          <w:trHeight w:val="297"/>
          <w:jc w:val="center"/>
        </w:trPr>
        <w:tc>
          <w:tcPr>
            <w:tcW w:w="646" w:type="dxa"/>
            <w:vAlign w:val="center"/>
          </w:tcPr>
          <w:p w14:paraId="5AA35A87" w14:textId="77777777" w:rsidR="005D254F" w:rsidRDefault="005B4F41">
            <w:pPr>
              <w:spacing w:line="360" w:lineRule="auto"/>
              <w:jc w:val="center"/>
              <w:rPr>
                <w:rFonts w:eastAsia="仿宋"/>
                <w:color w:val="000000"/>
                <w:sz w:val="24"/>
              </w:rPr>
            </w:pPr>
            <w:r>
              <w:rPr>
                <w:rFonts w:eastAsia="仿宋"/>
                <w:color w:val="000000"/>
                <w:sz w:val="24"/>
              </w:rPr>
              <w:t>5</w:t>
            </w:r>
          </w:p>
        </w:tc>
        <w:tc>
          <w:tcPr>
            <w:tcW w:w="3211" w:type="dxa"/>
            <w:vAlign w:val="center"/>
          </w:tcPr>
          <w:p w14:paraId="47D4CF80" w14:textId="77777777" w:rsidR="005D254F" w:rsidRDefault="005D254F">
            <w:pPr>
              <w:spacing w:line="360" w:lineRule="auto"/>
              <w:rPr>
                <w:rFonts w:eastAsia="仿宋"/>
                <w:color w:val="000000"/>
                <w:sz w:val="24"/>
              </w:rPr>
            </w:pPr>
          </w:p>
        </w:tc>
        <w:tc>
          <w:tcPr>
            <w:tcW w:w="2559" w:type="dxa"/>
            <w:vAlign w:val="center"/>
          </w:tcPr>
          <w:p w14:paraId="4A292EE7" w14:textId="77777777" w:rsidR="005D254F" w:rsidRDefault="005D254F">
            <w:pPr>
              <w:spacing w:line="360" w:lineRule="auto"/>
              <w:jc w:val="center"/>
              <w:rPr>
                <w:rFonts w:eastAsia="仿宋"/>
                <w:color w:val="000000"/>
                <w:sz w:val="24"/>
              </w:rPr>
            </w:pPr>
          </w:p>
        </w:tc>
        <w:tc>
          <w:tcPr>
            <w:tcW w:w="1276" w:type="dxa"/>
            <w:vAlign w:val="center"/>
          </w:tcPr>
          <w:p w14:paraId="28F91FBF" w14:textId="77777777" w:rsidR="005D254F" w:rsidRDefault="005D254F">
            <w:pPr>
              <w:spacing w:line="360" w:lineRule="auto"/>
              <w:jc w:val="center"/>
              <w:rPr>
                <w:rFonts w:eastAsia="仿宋"/>
                <w:color w:val="000000"/>
                <w:sz w:val="24"/>
              </w:rPr>
            </w:pPr>
          </w:p>
        </w:tc>
        <w:tc>
          <w:tcPr>
            <w:tcW w:w="1275" w:type="dxa"/>
            <w:vAlign w:val="center"/>
          </w:tcPr>
          <w:p w14:paraId="7843B554" w14:textId="77777777" w:rsidR="005D254F" w:rsidRDefault="005D254F">
            <w:pPr>
              <w:spacing w:line="360" w:lineRule="auto"/>
              <w:jc w:val="center"/>
              <w:rPr>
                <w:rFonts w:eastAsia="仿宋"/>
                <w:color w:val="000000"/>
                <w:sz w:val="24"/>
              </w:rPr>
            </w:pPr>
          </w:p>
        </w:tc>
      </w:tr>
      <w:tr w:rsidR="005D254F" w14:paraId="1CBEE50E" w14:textId="77777777">
        <w:trPr>
          <w:jc w:val="center"/>
        </w:trPr>
        <w:tc>
          <w:tcPr>
            <w:tcW w:w="646" w:type="dxa"/>
            <w:vAlign w:val="center"/>
          </w:tcPr>
          <w:p w14:paraId="34F21A9F" w14:textId="77777777" w:rsidR="005D254F" w:rsidRDefault="005B4F41">
            <w:pPr>
              <w:spacing w:line="360" w:lineRule="auto"/>
              <w:jc w:val="center"/>
              <w:rPr>
                <w:rFonts w:eastAsia="仿宋"/>
                <w:color w:val="000000"/>
                <w:sz w:val="24"/>
              </w:rPr>
            </w:pPr>
            <w:r>
              <w:rPr>
                <w:rFonts w:eastAsia="仿宋"/>
                <w:color w:val="000000"/>
                <w:sz w:val="24"/>
              </w:rPr>
              <w:t>6</w:t>
            </w:r>
          </w:p>
        </w:tc>
        <w:tc>
          <w:tcPr>
            <w:tcW w:w="3211" w:type="dxa"/>
            <w:vAlign w:val="center"/>
          </w:tcPr>
          <w:p w14:paraId="46F425D2" w14:textId="77777777" w:rsidR="005D254F" w:rsidRDefault="005D254F">
            <w:pPr>
              <w:spacing w:line="360" w:lineRule="auto"/>
              <w:rPr>
                <w:rFonts w:eastAsia="仿宋"/>
                <w:color w:val="000000"/>
                <w:sz w:val="24"/>
              </w:rPr>
            </w:pPr>
          </w:p>
        </w:tc>
        <w:tc>
          <w:tcPr>
            <w:tcW w:w="2559" w:type="dxa"/>
            <w:vAlign w:val="center"/>
          </w:tcPr>
          <w:p w14:paraId="1F5BBDE3" w14:textId="77777777" w:rsidR="005D254F" w:rsidRDefault="005D254F">
            <w:pPr>
              <w:spacing w:line="360" w:lineRule="auto"/>
              <w:jc w:val="center"/>
              <w:rPr>
                <w:rFonts w:eastAsia="仿宋"/>
                <w:color w:val="000000"/>
                <w:sz w:val="24"/>
              </w:rPr>
            </w:pPr>
          </w:p>
        </w:tc>
        <w:tc>
          <w:tcPr>
            <w:tcW w:w="1276" w:type="dxa"/>
            <w:vAlign w:val="center"/>
          </w:tcPr>
          <w:p w14:paraId="1D9063B7" w14:textId="77777777" w:rsidR="005D254F" w:rsidRDefault="005D254F">
            <w:pPr>
              <w:spacing w:line="360" w:lineRule="auto"/>
              <w:jc w:val="center"/>
              <w:rPr>
                <w:rFonts w:eastAsia="仿宋"/>
                <w:color w:val="000000"/>
                <w:sz w:val="24"/>
              </w:rPr>
            </w:pPr>
          </w:p>
        </w:tc>
        <w:tc>
          <w:tcPr>
            <w:tcW w:w="1275" w:type="dxa"/>
            <w:vAlign w:val="center"/>
          </w:tcPr>
          <w:p w14:paraId="474E2A70" w14:textId="77777777" w:rsidR="005D254F" w:rsidRDefault="005D254F">
            <w:pPr>
              <w:spacing w:line="360" w:lineRule="auto"/>
              <w:jc w:val="center"/>
              <w:rPr>
                <w:rFonts w:eastAsia="仿宋"/>
                <w:color w:val="000000"/>
                <w:sz w:val="24"/>
              </w:rPr>
            </w:pPr>
          </w:p>
        </w:tc>
      </w:tr>
      <w:tr w:rsidR="005D254F" w14:paraId="2E1FB467" w14:textId="77777777">
        <w:trPr>
          <w:jc w:val="center"/>
        </w:trPr>
        <w:tc>
          <w:tcPr>
            <w:tcW w:w="646" w:type="dxa"/>
            <w:vAlign w:val="center"/>
          </w:tcPr>
          <w:p w14:paraId="6265FFCF" w14:textId="77777777" w:rsidR="005D254F" w:rsidRDefault="005B4F41">
            <w:pPr>
              <w:spacing w:line="360" w:lineRule="auto"/>
              <w:jc w:val="center"/>
              <w:rPr>
                <w:rFonts w:eastAsia="仿宋"/>
                <w:color w:val="000000"/>
                <w:sz w:val="24"/>
              </w:rPr>
            </w:pPr>
            <w:r>
              <w:rPr>
                <w:rFonts w:eastAsia="仿宋"/>
                <w:color w:val="000000"/>
                <w:sz w:val="24"/>
              </w:rPr>
              <w:t>7</w:t>
            </w:r>
          </w:p>
        </w:tc>
        <w:tc>
          <w:tcPr>
            <w:tcW w:w="3211" w:type="dxa"/>
            <w:vAlign w:val="center"/>
          </w:tcPr>
          <w:p w14:paraId="7E138B1A" w14:textId="77777777" w:rsidR="005D254F" w:rsidRDefault="005D254F">
            <w:pPr>
              <w:spacing w:line="360" w:lineRule="auto"/>
              <w:rPr>
                <w:rFonts w:eastAsia="仿宋"/>
                <w:color w:val="000000"/>
                <w:sz w:val="24"/>
              </w:rPr>
            </w:pPr>
          </w:p>
        </w:tc>
        <w:tc>
          <w:tcPr>
            <w:tcW w:w="2559" w:type="dxa"/>
            <w:vAlign w:val="center"/>
          </w:tcPr>
          <w:p w14:paraId="4ECC5BA8" w14:textId="77777777" w:rsidR="005D254F" w:rsidRDefault="005D254F">
            <w:pPr>
              <w:spacing w:line="360" w:lineRule="auto"/>
              <w:jc w:val="center"/>
              <w:rPr>
                <w:rFonts w:eastAsia="仿宋"/>
                <w:color w:val="000000"/>
                <w:sz w:val="24"/>
              </w:rPr>
            </w:pPr>
          </w:p>
        </w:tc>
        <w:tc>
          <w:tcPr>
            <w:tcW w:w="1276" w:type="dxa"/>
            <w:vAlign w:val="center"/>
          </w:tcPr>
          <w:p w14:paraId="10E51593" w14:textId="77777777" w:rsidR="005D254F" w:rsidRDefault="005D254F">
            <w:pPr>
              <w:spacing w:line="360" w:lineRule="auto"/>
              <w:jc w:val="center"/>
              <w:rPr>
                <w:rFonts w:eastAsia="仿宋"/>
                <w:color w:val="000000"/>
                <w:sz w:val="24"/>
              </w:rPr>
            </w:pPr>
          </w:p>
        </w:tc>
        <w:tc>
          <w:tcPr>
            <w:tcW w:w="1275" w:type="dxa"/>
            <w:vAlign w:val="center"/>
          </w:tcPr>
          <w:p w14:paraId="3F795E34" w14:textId="77777777" w:rsidR="005D254F" w:rsidRDefault="005D254F">
            <w:pPr>
              <w:spacing w:line="360" w:lineRule="auto"/>
              <w:jc w:val="center"/>
              <w:rPr>
                <w:rFonts w:eastAsia="仿宋"/>
                <w:color w:val="000000"/>
                <w:sz w:val="24"/>
              </w:rPr>
            </w:pPr>
          </w:p>
        </w:tc>
      </w:tr>
      <w:tr w:rsidR="005D254F" w14:paraId="12A5167B" w14:textId="77777777">
        <w:trPr>
          <w:jc w:val="center"/>
        </w:trPr>
        <w:tc>
          <w:tcPr>
            <w:tcW w:w="646" w:type="dxa"/>
            <w:vAlign w:val="center"/>
          </w:tcPr>
          <w:p w14:paraId="1158A026" w14:textId="77777777" w:rsidR="005D254F" w:rsidRDefault="005B4F41">
            <w:pPr>
              <w:spacing w:line="360" w:lineRule="auto"/>
              <w:jc w:val="center"/>
              <w:rPr>
                <w:rFonts w:eastAsia="仿宋"/>
                <w:color w:val="000000"/>
                <w:sz w:val="24"/>
              </w:rPr>
            </w:pPr>
            <w:r>
              <w:rPr>
                <w:rFonts w:eastAsia="仿宋"/>
                <w:color w:val="000000"/>
                <w:sz w:val="24"/>
              </w:rPr>
              <w:t>8</w:t>
            </w:r>
          </w:p>
        </w:tc>
        <w:tc>
          <w:tcPr>
            <w:tcW w:w="3211" w:type="dxa"/>
            <w:vAlign w:val="center"/>
          </w:tcPr>
          <w:p w14:paraId="10048549" w14:textId="77777777" w:rsidR="005D254F" w:rsidRDefault="005D254F">
            <w:pPr>
              <w:spacing w:line="360" w:lineRule="auto"/>
              <w:rPr>
                <w:rFonts w:eastAsia="仿宋"/>
                <w:color w:val="000000"/>
                <w:sz w:val="24"/>
              </w:rPr>
            </w:pPr>
          </w:p>
        </w:tc>
        <w:tc>
          <w:tcPr>
            <w:tcW w:w="2559" w:type="dxa"/>
            <w:vAlign w:val="center"/>
          </w:tcPr>
          <w:p w14:paraId="1879ECD5" w14:textId="77777777" w:rsidR="005D254F" w:rsidRDefault="005D254F">
            <w:pPr>
              <w:spacing w:line="360" w:lineRule="auto"/>
              <w:jc w:val="center"/>
              <w:rPr>
                <w:rFonts w:eastAsia="仿宋"/>
                <w:color w:val="000000"/>
                <w:sz w:val="24"/>
              </w:rPr>
            </w:pPr>
          </w:p>
        </w:tc>
        <w:tc>
          <w:tcPr>
            <w:tcW w:w="1276" w:type="dxa"/>
            <w:vAlign w:val="center"/>
          </w:tcPr>
          <w:p w14:paraId="187F5A68" w14:textId="77777777" w:rsidR="005D254F" w:rsidRDefault="005D254F">
            <w:pPr>
              <w:spacing w:line="360" w:lineRule="auto"/>
              <w:jc w:val="center"/>
              <w:rPr>
                <w:rFonts w:eastAsia="仿宋"/>
                <w:color w:val="000000"/>
                <w:sz w:val="24"/>
              </w:rPr>
            </w:pPr>
          </w:p>
        </w:tc>
        <w:tc>
          <w:tcPr>
            <w:tcW w:w="1275" w:type="dxa"/>
            <w:vAlign w:val="center"/>
          </w:tcPr>
          <w:p w14:paraId="68BC1601" w14:textId="77777777" w:rsidR="005D254F" w:rsidRDefault="005D254F">
            <w:pPr>
              <w:spacing w:line="360" w:lineRule="auto"/>
              <w:jc w:val="center"/>
              <w:rPr>
                <w:rFonts w:eastAsia="仿宋"/>
                <w:color w:val="000000"/>
                <w:sz w:val="24"/>
              </w:rPr>
            </w:pPr>
          </w:p>
        </w:tc>
      </w:tr>
      <w:tr w:rsidR="005D254F" w14:paraId="53C14D5E" w14:textId="77777777">
        <w:trPr>
          <w:jc w:val="center"/>
        </w:trPr>
        <w:tc>
          <w:tcPr>
            <w:tcW w:w="646" w:type="dxa"/>
            <w:vAlign w:val="center"/>
          </w:tcPr>
          <w:p w14:paraId="625C38A9" w14:textId="77777777" w:rsidR="005D254F" w:rsidRDefault="005B4F41">
            <w:pPr>
              <w:spacing w:line="360" w:lineRule="auto"/>
              <w:jc w:val="center"/>
              <w:rPr>
                <w:rFonts w:eastAsia="仿宋"/>
                <w:color w:val="000000"/>
                <w:sz w:val="24"/>
              </w:rPr>
            </w:pPr>
            <w:r>
              <w:rPr>
                <w:rFonts w:eastAsia="仿宋"/>
                <w:color w:val="000000"/>
                <w:sz w:val="24"/>
              </w:rPr>
              <w:t>9</w:t>
            </w:r>
          </w:p>
        </w:tc>
        <w:tc>
          <w:tcPr>
            <w:tcW w:w="3211" w:type="dxa"/>
            <w:vAlign w:val="center"/>
          </w:tcPr>
          <w:p w14:paraId="06F68C48" w14:textId="77777777" w:rsidR="005D254F" w:rsidRDefault="005D254F">
            <w:pPr>
              <w:spacing w:line="360" w:lineRule="auto"/>
              <w:rPr>
                <w:rFonts w:eastAsia="仿宋"/>
                <w:color w:val="000000"/>
                <w:sz w:val="24"/>
              </w:rPr>
            </w:pPr>
          </w:p>
        </w:tc>
        <w:tc>
          <w:tcPr>
            <w:tcW w:w="2559" w:type="dxa"/>
            <w:vAlign w:val="center"/>
          </w:tcPr>
          <w:p w14:paraId="3B705450" w14:textId="77777777" w:rsidR="005D254F" w:rsidRDefault="005D254F">
            <w:pPr>
              <w:spacing w:line="360" w:lineRule="auto"/>
              <w:jc w:val="center"/>
              <w:rPr>
                <w:rFonts w:eastAsia="仿宋"/>
                <w:color w:val="000000"/>
                <w:sz w:val="24"/>
              </w:rPr>
            </w:pPr>
          </w:p>
        </w:tc>
        <w:tc>
          <w:tcPr>
            <w:tcW w:w="1276" w:type="dxa"/>
            <w:vAlign w:val="center"/>
          </w:tcPr>
          <w:p w14:paraId="5F5F56B4" w14:textId="77777777" w:rsidR="005D254F" w:rsidRDefault="005D254F">
            <w:pPr>
              <w:spacing w:line="360" w:lineRule="auto"/>
              <w:jc w:val="center"/>
              <w:rPr>
                <w:rFonts w:eastAsia="仿宋"/>
                <w:color w:val="000000"/>
                <w:sz w:val="24"/>
              </w:rPr>
            </w:pPr>
          </w:p>
        </w:tc>
        <w:tc>
          <w:tcPr>
            <w:tcW w:w="1275" w:type="dxa"/>
            <w:vAlign w:val="center"/>
          </w:tcPr>
          <w:p w14:paraId="678E28D4" w14:textId="77777777" w:rsidR="005D254F" w:rsidRDefault="005D254F">
            <w:pPr>
              <w:spacing w:line="360" w:lineRule="auto"/>
              <w:jc w:val="center"/>
              <w:rPr>
                <w:rFonts w:eastAsia="仿宋"/>
                <w:color w:val="000000"/>
                <w:sz w:val="24"/>
              </w:rPr>
            </w:pPr>
          </w:p>
        </w:tc>
      </w:tr>
      <w:tr w:rsidR="005D254F" w14:paraId="1CB29307" w14:textId="77777777">
        <w:trPr>
          <w:jc w:val="center"/>
        </w:trPr>
        <w:tc>
          <w:tcPr>
            <w:tcW w:w="646" w:type="dxa"/>
            <w:vAlign w:val="center"/>
          </w:tcPr>
          <w:p w14:paraId="39C1EEC2" w14:textId="77777777" w:rsidR="005D254F" w:rsidRDefault="005B4F41">
            <w:pPr>
              <w:spacing w:line="360" w:lineRule="auto"/>
              <w:jc w:val="center"/>
              <w:rPr>
                <w:rFonts w:eastAsia="仿宋"/>
                <w:color w:val="000000"/>
                <w:sz w:val="24"/>
              </w:rPr>
            </w:pPr>
            <w:r>
              <w:rPr>
                <w:rFonts w:eastAsia="仿宋"/>
                <w:color w:val="000000"/>
                <w:sz w:val="24"/>
              </w:rPr>
              <w:t>10</w:t>
            </w:r>
          </w:p>
        </w:tc>
        <w:tc>
          <w:tcPr>
            <w:tcW w:w="3211" w:type="dxa"/>
            <w:vAlign w:val="center"/>
          </w:tcPr>
          <w:p w14:paraId="5FF1599F" w14:textId="77777777" w:rsidR="005D254F" w:rsidRDefault="005D254F">
            <w:pPr>
              <w:spacing w:line="360" w:lineRule="auto"/>
              <w:rPr>
                <w:rFonts w:eastAsia="仿宋"/>
                <w:color w:val="000000"/>
                <w:sz w:val="24"/>
              </w:rPr>
            </w:pPr>
          </w:p>
        </w:tc>
        <w:tc>
          <w:tcPr>
            <w:tcW w:w="2559" w:type="dxa"/>
            <w:vAlign w:val="center"/>
          </w:tcPr>
          <w:p w14:paraId="49081E19" w14:textId="77777777" w:rsidR="005D254F" w:rsidRDefault="005D254F">
            <w:pPr>
              <w:spacing w:line="360" w:lineRule="auto"/>
              <w:jc w:val="center"/>
              <w:rPr>
                <w:rFonts w:eastAsia="仿宋"/>
                <w:color w:val="000000"/>
                <w:sz w:val="24"/>
              </w:rPr>
            </w:pPr>
          </w:p>
        </w:tc>
        <w:tc>
          <w:tcPr>
            <w:tcW w:w="1276" w:type="dxa"/>
            <w:vAlign w:val="center"/>
          </w:tcPr>
          <w:p w14:paraId="57779027" w14:textId="77777777" w:rsidR="005D254F" w:rsidRDefault="005D254F">
            <w:pPr>
              <w:spacing w:line="360" w:lineRule="auto"/>
              <w:jc w:val="center"/>
              <w:rPr>
                <w:rFonts w:eastAsia="仿宋"/>
                <w:color w:val="000000"/>
                <w:sz w:val="24"/>
              </w:rPr>
            </w:pPr>
          </w:p>
        </w:tc>
        <w:tc>
          <w:tcPr>
            <w:tcW w:w="1275" w:type="dxa"/>
            <w:vAlign w:val="center"/>
          </w:tcPr>
          <w:p w14:paraId="20E217AA" w14:textId="77777777" w:rsidR="005D254F" w:rsidRDefault="005D254F">
            <w:pPr>
              <w:spacing w:line="360" w:lineRule="auto"/>
              <w:jc w:val="center"/>
              <w:rPr>
                <w:rFonts w:eastAsia="仿宋"/>
                <w:color w:val="000000"/>
                <w:sz w:val="24"/>
              </w:rPr>
            </w:pPr>
          </w:p>
        </w:tc>
      </w:tr>
      <w:tr w:rsidR="005D254F" w14:paraId="5ACB2C58" w14:textId="77777777">
        <w:trPr>
          <w:jc w:val="center"/>
        </w:trPr>
        <w:tc>
          <w:tcPr>
            <w:tcW w:w="646" w:type="dxa"/>
            <w:vAlign w:val="center"/>
          </w:tcPr>
          <w:p w14:paraId="09BF24D9" w14:textId="77777777" w:rsidR="005D254F" w:rsidRDefault="005B4F41">
            <w:pPr>
              <w:spacing w:line="360" w:lineRule="auto"/>
              <w:jc w:val="center"/>
              <w:rPr>
                <w:rFonts w:eastAsia="仿宋"/>
                <w:color w:val="000000"/>
                <w:sz w:val="24"/>
              </w:rPr>
            </w:pPr>
            <w:r>
              <w:rPr>
                <w:rFonts w:eastAsia="仿宋"/>
                <w:color w:val="000000"/>
                <w:sz w:val="24"/>
              </w:rPr>
              <w:t>11</w:t>
            </w:r>
          </w:p>
        </w:tc>
        <w:tc>
          <w:tcPr>
            <w:tcW w:w="3211" w:type="dxa"/>
            <w:vAlign w:val="center"/>
          </w:tcPr>
          <w:p w14:paraId="04F5603E" w14:textId="77777777" w:rsidR="005D254F" w:rsidRDefault="005D254F">
            <w:pPr>
              <w:spacing w:line="360" w:lineRule="auto"/>
              <w:rPr>
                <w:rFonts w:eastAsia="仿宋"/>
                <w:color w:val="000000"/>
                <w:sz w:val="24"/>
              </w:rPr>
            </w:pPr>
          </w:p>
        </w:tc>
        <w:tc>
          <w:tcPr>
            <w:tcW w:w="2559" w:type="dxa"/>
            <w:vAlign w:val="center"/>
          </w:tcPr>
          <w:p w14:paraId="5479E1F8" w14:textId="77777777" w:rsidR="005D254F" w:rsidRDefault="005D254F">
            <w:pPr>
              <w:spacing w:line="360" w:lineRule="auto"/>
              <w:jc w:val="center"/>
              <w:rPr>
                <w:rFonts w:eastAsia="仿宋"/>
                <w:color w:val="000000"/>
                <w:sz w:val="24"/>
              </w:rPr>
            </w:pPr>
          </w:p>
        </w:tc>
        <w:tc>
          <w:tcPr>
            <w:tcW w:w="1276" w:type="dxa"/>
            <w:vAlign w:val="center"/>
          </w:tcPr>
          <w:p w14:paraId="62DED0D1" w14:textId="77777777" w:rsidR="005D254F" w:rsidRDefault="005D254F">
            <w:pPr>
              <w:spacing w:line="360" w:lineRule="auto"/>
              <w:jc w:val="center"/>
              <w:rPr>
                <w:rFonts w:eastAsia="仿宋"/>
                <w:color w:val="000000"/>
                <w:sz w:val="24"/>
              </w:rPr>
            </w:pPr>
          </w:p>
        </w:tc>
        <w:tc>
          <w:tcPr>
            <w:tcW w:w="1275" w:type="dxa"/>
            <w:vAlign w:val="center"/>
          </w:tcPr>
          <w:p w14:paraId="18FDC715" w14:textId="77777777" w:rsidR="005D254F" w:rsidRDefault="005D254F">
            <w:pPr>
              <w:spacing w:line="360" w:lineRule="auto"/>
              <w:jc w:val="center"/>
              <w:rPr>
                <w:rFonts w:eastAsia="仿宋"/>
                <w:color w:val="000000"/>
                <w:sz w:val="24"/>
              </w:rPr>
            </w:pPr>
          </w:p>
        </w:tc>
      </w:tr>
      <w:tr w:rsidR="005D254F" w14:paraId="1C7DE3CE" w14:textId="77777777">
        <w:trPr>
          <w:jc w:val="center"/>
        </w:trPr>
        <w:tc>
          <w:tcPr>
            <w:tcW w:w="646" w:type="dxa"/>
            <w:vAlign w:val="center"/>
          </w:tcPr>
          <w:p w14:paraId="3F712341" w14:textId="77777777" w:rsidR="005D254F" w:rsidRDefault="005B4F41">
            <w:pPr>
              <w:spacing w:line="360" w:lineRule="auto"/>
              <w:jc w:val="center"/>
              <w:rPr>
                <w:rFonts w:eastAsia="仿宋"/>
                <w:color w:val="000000"/>
                <w:sz w:val="24"/>
              </w:rPr>
            </w:pPr>
            <w:r>
              <w:rPr>
                <w:rFonts w:eastAsia="仿宋"/>
                <w:color w:val="000000"/>
                <w:sz w:val="24"/>
              </w:rPr>
              <w:t>12</w:t>
            </w:r>
          </w:p>
        </w:tc>
        <w:tc>
          <w:tcPr>
            <w:tcW w:w="3211" w:type="dxa"/>
            <w:vAlign w:val="center"/>
          </w:tcPr>
          <w:p w14:paraId="7262550B" w14:textId="77777777" w:rsidR="005D254F" w:rsidRDefault="005D254F">
            <w:pPr>
              <w:spacing w:line="360" w:lineRule="auto"/>
              <w:rPr>
                <w:rFonts w:eastAsia="仿宋"/>
                <w:color w:val="000000"/>
                <w:sz w:val="24"/>
              </w:rPr>
            </w:pPr>
          </w:p>
        </w:tc>
        <w:tc>
          <w:tcPr>
            <w:tcW w:w="2559" w:type="dxa"/>
            <w:vAlign w:val="center"/>
          </w:tcPr>
          <w:p w14:paraId="41657E6F" w14:textId="77777777" w:rsidR="005D254F" w:rsidRDefault="005D254F">
            <w:pPr>
              <w:spacing w:line="360" w:lineRule="auto"/>
              <w:jc w:val="center"/>
              <w:rPr>
                <w:rFonts w:eastAsia="仿宋"/>
                <w:color w:val="000000"/>
                <w:sz w:val="24"/>
              </w:rPr>
            </w:pPr>
          </w:p>
        </w:tc>
        <w:tc>
          <w:tcPr>
            <w:tcW w:w="1276" w:type="dxa"/>
            <w:vAlign w:val="center"/>
          </w:tcPr>
          <w:p w14:paraId="6DB0307A" w14:textId="77777777" w:rsidR="005D254F" w:rsidRDefault="005D254F">
            <w:pPr>
              <w:spacing w:line="360" w:lineRule="auto"/>
              <w:jc w:val="center"/>
              <w:rPr>
                <w:rFonts w:eastAsia="仿宋"/>
                <w:color w:val="000000"/>
                <w:sz w:val="24"/>
              </w:rPr>
            </w:pPr>
          </w:p>
        </w:tc>
        <w:tc>
          <w:tcPr>
            <w:tcW w:w="1275" w:type="dxa"/>
            <w:vAlign w:val="center"/>
          </w:tcPr>
          <w:p w14:paraId="1B40B574" w14:textId="77777777" w:rsidR="005D254F" w:rsidRDefault="005D254F">
            <w:pPr>
              <w:spacing w:line="360" w:lineRule="auto"/>
              <w:jc w:val="center"/>
              <w:rPr>
                <w:rFonts w:eastAsia="仿宋"/>
                <w:color w:val="000000"/>
                <w:sz w:val="24"/>
              </w:rPr>
            </w:pPr>
          </w:p>
        </w:tc>
      </w:tr>
    </w:tbl>
    <w:p w14:paraId="24992650" w14:textId="77777777" w:rsidR="005D254F" w:rsidRDefault="005D254F">
      <w:pPr>
        <w:spacing w:line="360" w:lineRule="atLeast"/>
        <w:rPr>
          <w:rFonts w:eastAsia="仿宋"/>
          <w:color w:val="000000"/>
          <w:sz w:val="24"/>
        </w:rPr>
      </w:pPr>
    </w:p>
    <w:p w14:paraId="225F81B0" w14:textId="77777777" w:rsidR="005D254F" w:rsidRDefault="005B4F41">
      <w:pPr>
        <w:pStyle w:val="a4"/>
        <w:tabs>
          <w:tab w:val="left" w:pos="5580"/>
        </w:tabs>
        <w:spacing w:line="360" w:lineRule="auto"/>
        <w:ind w:left="420"/>
        <w:rPr>
          <w:rFonts w:ascii="Times New Roman" w:eastAsia="仿宋" w:hAnsi="Times New Roman"/>
          <w:color w:val="000000"/>
          <w:sz w:val="24"/>
          <w:u w:val="single"/>
        </w:rPr>
      </w:pPr>
      <w:r>
        <w:rPr>
          <w:rFonts w:ascii="Times New Roman" w:eastAsia="仿宋" w:hAnsi="Times New Roman" w:hint="eastAsia"/>
          <w:color w:val="000000"/>
          <w:sz w:val="24"/>
        </w:rPr>
        <w:t>服务供应</w:t>
      </w:r>
      <w:proofErr w:type="gramStart"/>
      <w:r>
        <w:rPr>
          <w:rFonts w:ascii="Times New Roman" w:eastAsia="仿宋" w:hAnsi="Times New Roman" w:hint="eastAsia"/>
          <w:color w:val="000000"/>
          <w:sz w:val="24"/>
        </w:rPr>
        <w:t>商法定</w:t>
      </w:r>
      <w:proofErr w:type="gramEnd"/>
      <w:r>
        <w:rPr>
          <w:rFonts w:ascii="Times New Roman" w:eastAsia="仿宋" w:hAnsi="Times New Roman" w:hint="eastAsia"/>
          <w:color w:val="000000"/>
          <w:sz w:val="24"/>
        </w:rPr>
        <w:t>代表人或被授权人</w:t>
      </w:r>
      <w:r>
        <w:rPr>
          <w:rFonts w:ascii="Times New Roman" w:eastAsia="仿宋" w:hAnsi="Times New Roman" w:hint="eastAsia"/>
          <w:b/>
          <w:color w:val="000000"/>
          <w:sz w:val="24"/>
        </w:rPr>
        <w:t>签字</w:t>
      </w:r>
      <w:r>
        <w:rPr>
          <w:rFonts w:ascii="Times New Roman" w:eastAsia="仿宋" w:hAnsi="Times New Roman" w:hint="eastAsia"/>
          <w:color w:val="000000"/>
          <w:sz w:val="24"/>
        </w:rPr>
        <w:t>：</w:t>
      </w:r>
      <w:r>
        <w:rPr>
          <w:rFonts w:ascii="Times New Roman" w:eastAsia="仿宋" w:hAnsi="Times New Roman" w:hint="eastAsia"/>
          <w:color w:val="000000"/>
          <w:sz w:val="24"/>
          <w:u w:val="single"/>
        </w:rPr>
        <w:t xml:space="preserve">                 </w:t>
      </w:r>
    </w:p>
    <w:p w14:paraId="44FF005F" w14:textId="77777777" w:rsidR="005D254F" w:rsidRDefault="005B4F41">
      <w:pPr>
        <w:pStyle w:val="a4"/>
        <w:tabs>
          <w:tab w:val="left" w:pos="5580"/>
        </w:tabs>
        <w:spacing w:line="360" w:lineRule="auto"/>
        <w:ind w:left="420"/>
        <w:rPr>
          <w:rFonts w:ascii="Times New Roman" w:eastAsia="仿宋" w:hAnsi="Times New Roman"/>
          <w:color w:val="000000"/>
          <w:sz w:val="24"/>
        </w:rPr>
      </w:pPr>
      <w:r>
        <w:rPr>
          <w:rFonts w:ascii="Times New Roman" w:eastAsia="仿宋" w:hAnsi="Times New Roman" w:hint="eastAsia"/>
          <w:color w:val="000000"/>
          <w:sz w:val="24"/>
        </w:rPr>
        <w:t>服务供应商名称（</w:t>
      </w:r>
      <w:r>
        <w:rPr>
          <w:rFonts w:ascii="Times New Roman" w:eastAsia="仿宋" w:hAnsi="Times New Roman" w:hint="eastAsia"/>
          <w:b/>
          <w:color w:val="000000"/>
          <w:sz w:val="24"/>
        </w:rPr>
        <w:t>加盖公章</w:t>
      </w:r>
      <w:r>
        <w:rPr>
          <w:rFonts w:ascii="Times New Roman" w:eastAsia="仿宋" w:hAnsi="Times New Roman" w:hint="eastAsia"/>
          <w:color w:val="000000"/>
          <w:sz w:val="24"/>
        </w:rPr>
        <w:t>）：</w:t>
      </w:r>
      <w:r>
        <w:rPr>
          <w:rFonts w:ascii="Times New Roman" w:eastAsia="仿宋" w:hAnsi="Times New Roman" w:hint="eastAsia"/>
          <w:color w:val="000000"/>
          <w:sz w:val="24"/>
          <w:u w:val="single"/>
        </w:rPr>
        <w:t xml:space="preserve">                 </w:t>
      </w:r>
    </w:p>
    <w:p w14:paraId="05BE28A3" w14:textId="77777777" w:rsidR="005D254F" w:rsidRDefault="005D254F">
      <w:pPr>
        <w:spacing w:line="360" w:lineRule="auto"/>
        <w:contextualSpacing/>
        <w:rPr>
          <w:rFonts w:eastAsia="仿宋" w:cs="Arial"/>
          <w:color w:val="000000"/>
          <w:sz w:val="24"/>
          <w:u w:val="single"/>
        </w:rPr>
      </w:pPr>
    </w:p>
    <w:p w14:paraId="6B29ACCF" w14:textId="77777777" w:rsidR="005D254F" w:rsidRDefault="005D254F">
      <w:pPr>
        <w:ind w:rightChars="-673" w:right="-1413"/>
        <w:rPr>
          <w:rFonts w:eastAsia="仿宋"/>
          <w:color w:val="000000"/>
          <w:sz w:val="24"/>
        </w:rPr>
      </w:pPr>
    </w:p>
    <w:p w14:paraId="38D778DC" w14:textId="77777777" w:rsidR="005D254F" w:rsidRDefault="005B4F41">
      <w:pPr>
        <w:spacing w:line="360" w:lineRule="auto"/>
        <w:ind w:rightChars="-270" w:right="-567"/>
        <w:contextualSpacing/>
        <w:rPr>
          <w:rFonts w:eastAsia="仿宋"/>
          <w:color w:val="000000"/>
          <w:sz w:val="23"/>
          <w:szCs w:val="23"/>
        </w:rPr>
      </w:pPr>
      <w:r>
        <w:rPr>
          <w:rFonts w:eastAsia="仿宋" w:hint="eastAsia"/>
          <w:color w:val="000000"/>
          <w:sz w:val="23"/>
          <w:szCs w:val="23"/>
        </w:rPr>
        <w:t>注：</w:t>
      </w:r>
    </w:p>
    <w:p w14:paraId="3D446CE9" w14:textId="77777777" w:rsidR="005D254F" w:rsidRDefault="005B4F41">
      <w:pPr>
        <w:spacing w:line="360" w:lineRule="auto"/>
        <w:ind w:right="-2"/>
        <w:contextualSpacing/>
        <w:rPr>
          <w:rFonts w:eastAsia="仿宋"/>
          <w:color w:val="000000"/>
          <w:sz w:val="23"/>
          <w:szCs w:val="23"/>
        </w:rPr>
      </w:pPr>
      <w:r>
        <w:rPr>
          <w:rFonts w:eastAsia="仿宋"/>
          <w:color w:val="000000"/>
          <w:sz w:val="23"/>
          <w:szCs w:val="23"/>
        </w:rPr>
        <w:t>1</w:t>
      </w:r>
      <w:r>
        <w:rPr>
          <w:rFonts w:eastAsia="仿宋" w:hint="eastAsia"/>
          <w:color w:val="000000"/>
          <w:sz w:val="23"/>
          <w:szCs w:val="23"/>
        </w:rPr>
        <w:t>、服务供应商如果对商务条款的响应有任何偏离，请在本表中详细填写；如不列出，则视为投标人完全同意招标文件的商务条款。</w:t>
      </w:r>
    </w:p>
    <w:p w14:paraId="0512EA15" w14:textId="77777777" w:rsidR="005D254F" w:rsidRDefault="005B4F41">
      <w:pPr>
        <w:spacing w:line="360" w:lineRule="auto"/>
        <w:ind w:rightChars="-270" w:right="-567"/>
        <w:contextualSpacing/>
        <w:rPr>
          <w:rFonts w:eastAsia="仿宋"/>
          <w:color w:val="000000"/>
          <w:sz w:val="23"/>
          <w:szCs w:val="23"/>
        </w:rPr>
      </w:pPr>
      <w:r>
        <w:rPr>
          <w:rFonts w:eastAsia="仿宋" w:hint="eastAsia"/>
          <w:color w:val="000000"/>
          <w:sz w:val="23"/>
          <w:szCs w:val="23"/>
        </w:rPr>
        <w:t>2</w:t>
      </w:r>
      <w:r>
        <w:rPr>
          <w:rFonts w:eastAsia="仿宋" w:hint="eastAsia"/>
          <w:color w:val="000000"/>
          <w:sz w:val="23"/>
          <w:szCs w:val="23"/>
        </w:rPr>
        <w:t>、本表不得全部空白（至少</w:t>
      </w:r>
      <w:proofErr w:type="gramStart"/>
      <w:r>
        <w:rPr>
          <w:rFonts w:eastAsia="仿宋" w:hint="eastAsia"/>
          <w:color w:val="000000"/>
          <w:sz w:val="23"/>
          <w:szCs w:val="23"/>
        </w:rPr>
        <w:t>得说明是否完全响应</w:t>
      </w:r>
      <w:proofErr w:type="gramEnd"/>
      <w:r>
        <w:rPr>
          <w:rFonts w:eastAsia="仿宋" w:hint="eastAsia"/>
          <w:color w:val="000000"/>
          <w:sz w:val="23"/>
          <w:szCs w:val="23"/>
        </w:rPr>
        <w:t>招标文件），否则将按无效投标处理。</w:t>
      </w:r>
    </w:p>
    <w:p w14:paraId="41AAED63" w14:textId="77777777" w:rsidR="005D254F" w:rsidRDefault="005B4F41">
      <w:pPr>
        <w:pStyle w:val="a3"/>
        <w:spacing w:line="360" w:lineRule="auto"/>
        <w:ind w:firstLine="0"/>
        <w:contextualSpacing/>
        <w:outlineLvl w:val="1"/>
        <w:rPr>
          <w:rFonts w:ascii="Times New Roman" w:eastAsia="仿宋"/>
          <w:b/>
          <w:color w:val="000000"/>
          <w:sz w:val="32"/>
          <w:szCs w:val="32"/>
        </w:rPr>
      </w:pPr>
      <w:r>
        <w:rPr>
          <w:rFonts w:eastAsia="仿宋"/>
          <w:b/>
          <w:color w:val="000000"/>
          <w:sz w:val="32"/>
          <w:szCs w:val="32"/>
        </w:rPr>
        <w:br w:type="page"/>
      </w:r>
      <w:r>
        <w:rPr>
          <w:rFonts w:ascii="宋体" w:eastAsia="宋体" w:hAnsi="宋体" w:cs="宋体"/>
          <w:kern w:val="0"/>
          <w:sz w:val="28"/>
          <w:szCs w:val="28"/>
        </w:rPr>
        <w:lastRenderedPageBreak/>
        <w:t>附件</w:t>
      </w:r>
      <w:r>
        <w:rPr>
          <w:rFonts w:ascii="宋体" w:hAnsi="宋体" w:cs="宋体"/>
          <w:sz w:val="28"/>
          <w:szCs w:val="28"/>
        </w:rPr>
        <w:t>四</w:t>
      </w:r>
      <w:r>
        <w:rPr>
          <w:rFonts w:ascii="宋体" w:eastAsia="宋体" w:hAnsi="宋体" w:cs="宋体"/>
          <w:kern w:val="0"/>
          <w:sz w:val="28"/>
          <w:szCs w:val="28"/>
        </w:rPr>
        <w:t>：</w:t>
      </w:r>
      <w:bookmarkStart w:id="3" w:name="_Toc27732799"/>
      <w:r>
        <w:rPr>
          <w:rFonts w:ascii="Times New Roman" w:eastAsia="仿宋" w:hint="eastAsia"/>
          <w:b/>
          <w:color w:val="000000"/>
          <w:sz w:val="32"/>
          <w:szCs w:val="32"/>
        </w:rPr>
        <w:t xml:space="preserve"> </w:t>
      </w:r>
    </w:p>
    <w:p w14:paraId="5561CCED" w14:textId="77777777" w:rsidR="005D254F" w:rsidRDefault="005B4F41">
      <w:pPr>
        <w:pStyle w:val="a3"/>
        <w:spacing w:line="360" w:lineRule="auto"/>
        <w:ind w:firstLine="0"/>
        <w:contextualSpacing/>
        <w:jc w:val="center"/>
        <w:outlineLvl w:val="1"/>
        <w:rPr>
          <w:rFonts w:ascii="Times New Roman" w:eastAsia="仿宋"/>
          <w:b/>
          <w:color w:val="000000"/>
          <w:sz w:val="32"/>
          <w:szCs w:val="32"/>
        </w:rPr>
      </w:pPr>
      <w:r>
        <w:rPr>
          <w:rFonts w:ascii="Times New Roman" w:eastAsia="仿宋" w:hint="eastAsia"/>
          <w:b/>
          <w:color w:val="000000"/>
          <w:sz w:val="32"/>
          <w:szCs w:val="32"/>
        </w:rPr>
        <w:t>投标人同类项目成功实施案例</w:t>
      </w:r>
      <w:bookmarkEnd w:id="3"/>
    </w:p>
    <w:p w14:paraId="23FF7166" w14:textId="77777777" w:rsidR="005D254F" w:rsidRDefault="005B4F41">
      <w:pPr>
        <w:pStyle w:val="a3"/>
        <w:spacing w:line="360" w:lineRule="auto"/>
        <w:ind w:firstLine="420"/>
        <w:contextualSpacing/>
        <w:rPr>
          <w:rFonts w:ascii="Times New Roman" w:eastAsia="仿宋"/>
          <w:color w:val="000000"/>
          <w:szCs w:val="24"/>
        </w:rPr>
      </w:pPr>
      <w:r>
        <w:rPr>
          <w:rFonts w:ascii="Times New Roman" w:eastAsia="仿宋" w:hint="eastAsia"/>
          <w:bCs/>
          <w:color w:val="000000"/>
          <w:szCs w:val="24"/>
        </w:rPr>
        <w:t>201</w:t>
      </w:r>
      <w:r>
        <w:rPr>
          <w:rFonts w:ascii="Times New Roman" w:eastAsia="仿宋"/>
          <w:bCs/>
          <w:color w:val="000000"/>
          <w:szCs w:val="24"/>
        </w:rPr>
        <w:t>9</w:t>
      </w:r>
      <w:r>
        <w:rPr>
          <w:rFonts w:ascii="Times New Roman" w:eastAsia="仿宋" w:hint="eastAsia"/>
          <w:bCs/>
          <w:color w:val="000000"/>
          <w:szCs w:val="24"/>
        </w:rPr>
        <w:t>年至今同类项目成功实施案例，</w:t>
      </w:r>
      <w:r>
        <w:rPr>
          <w:rFonts w:eastAsia="仿宋" w:hint="eastAsia"/>
          <w:bCs/>
          <w:color w:val="000000"/>
          <w:szCs w:val="24"/>
        </w:rPr>
        <w:t>需</w:t>
      </w:r>
      <w:r>
        <w:rPr>
          <w:rFonts w:ascii="Times New Roman" w:eastAsia="仿宋" w:hint="eastAsia"/>
          <w:bCs/>
          <w:color w:val="000000"/>
          <w:szCs w:val="24"/>
        </w:rPr>
        <w:t>附合同关键页复印件</w:t>
      </w:r>
      <w:r>
        <w:rPr>
          <w:rFonts w:ascii="Times New Roman" w:eastAsia="仿宋" w:hint="eastAsia"/>
          <w:color w:val="000000"/>
          <w:szCs w:val="24"/>
        </w:rPr>
        <w:t>并加盖投标人公章</w:t>
      </w:r>
      <w:r>
        <w:rPr>
          <w:rFonts w:ascii="Times New Roman" w:eastAsia="仿宋" w:hint="eastAsia"/>
          <w:bCs/>
          <w:color w:val="000000"/>
          <w:szCs w:val="24"/>
        </w:rPr>
        <w:t>，复印件内容</w:t>
      </w:r>
      <w:proofErr w:type="gramStart"/>
      <w:r>
        <w:rPr>
          <w:rFonts w:ascii="Times New Roman" w:eastAsia="仿宋" w:hint="eastAsia"/>
          <w:bCs/>
          <w:color w:val="000000"/>
          <w:szCs w:val="24"/>
        </w:rPr>
        <w:t>需体现</w:t>
      </w:r>
      <w:proofErr w:type="gramEnd"/>
      <w:r>
        <w:rPr>
          <w:rFonts w:ascii="Times New Roman" w:eastAsia="仿宋" w:hint="eastAsia"/>
          <w:bCs/>
          <w:color w:val="000000"/>
          <w:szCs w:val="24"/>
        </w:rPr>
        <w:t>合同名称、签订双方名称、签订时间、主要服务内容以及双方签字盖章页，</w:t>
      </w:r>
      <w:r>
        <w:rPr>
          <w:rFonts w:ascii="Times New Roman" w:eastAsia="仿宋" w:hint="eastAsia"/>
          <w:color w:val="000000"/>
          <w:szCs w:val="24"/>
        </w:rPr>
        <w:t>否则评标委员会有权视为此项案例无效</w:t>
      </w:r>
      <w:r>
        <w:rPr>
          <w:rFonts w:ascii="Times New Roman" w:eastAsia="仿宋" w:hint="eastAsia"/>
          <w:bCs/>
          <w:color w:val="000000"/>
          <w:szCs w:val="24"/>
        </w:rPr>
        <w:t>。</w:t>
      </w:r>
      <w:r>
        <w:rPr>
          <w:rFonts w:ascii="Times New Roman" w:eastAsia="仿宋" w:hint="eastAsia"/>
          <w:color w:val="000000"/>
          <w:szCs w:val="24"/>
        </w:rPr>
        <w:t>合同原件备查。格式见下表。</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276"/>
        <w:gridCol w:w="1701"/>
        <w:gridCol w:w="1843"/>
      </w:tblGrid>
      <w:tr w:rsidR="005D254F" w14:paraId="0D4B5F14" w14:textId="77777777">
        <w:trPr>
          <w:jc w:val="center"/>
        </w:trPr>
        <w:tc>
          <w:tcPr>
            <w:tcW w:w="1701" w:type="dxa"/>
          </w:tcPr>
          <w:p w14:paraId="19AE0C9B" w14:textId="77777777" w:rsidR="005D254F" w:rsidRDefault="005B4F41">
            <w:pPr>
              <w:spacing w:before="120" w:line="360" w:lineRule="auto"/>
              <w:jc w:val="center"/>
              <w:rPr>
                <w:rFonts w:eastAsia="仿宋"/>
                <w:color w:val="000000"/>
                <w:sz w:val="24"/>
              </w:rPr>
            </w:pPr>
            <w:r>
              <w:rPr>
                <w:rFonts w:eastAsia="仿宋" w:hint="eastAsia"/>
                <w:color w:val="000000"/>
                <w:sz w:val="24"/>
              </w:rPr>
              <w:t>服务内容</w:t>
            </w:r>
          </w:p>
        </w:tc>
        <w:tc>
          <w:tcPr>
            <w:tcW w:w="1701" w:type="dxa"/>
          </w:tcPr>
          <w:p w14:paraId="452652C7" w14:textId="77777777" w:rsidR="005D254F" w:rsidRDefault="005B4F41">
            <w:pPr>
              <w:spacing w:before="120" w:line="360" w:lineRule="auto"/>
              <w:jc w:val="center"/>
              <w:rPr>
                <w:rFonts w:eastAsia="仿宋"/>
                <w:color w:val="000000"/>
                <w:sz w:val="24"/>
              </w:rPr>
            </w:pPr>
            <w:r>
              <w:rPr>
                <w:rFonts w:eastAsia="仿宋" w:hint="eastAsia"/>
                <w:color w:val="000000"/>
                <w:sz w:val="24"/>
              </w:rPr>
              <w:t>合同签订时间</w:t>
            </w:r>
          </w:p>
        </w:tc>
        <w:tc>
          <w:tcPr>
            <w:tcW w:w="1276" w:type="dxa"/>
          </w:tcPr>
          <w:p w14:paraId="6A42662C" w14:textId="77777777" w:rsidR="005D254F" w:rsidRDefault="005B4F41">
            <w:pPr>
              <w:spacing w:before="120" w:line="360" w:lineRule="auto"/>
              <w:jc w:val="center"/>
              <w:rPr>
                <w:rFonts w:eastAsia="仿宋"/>
                <w:color w:val="000000"/>
                <w:sz w:val="24"/>
              </w:rPr>
            </w:pPr>
            <w:r>
              <w:rPr>
                <w:rFonts w:eastAsia="仿宋" w:hint="eastAsia"/>
                <w:color w:val="000000"/>
                <w:sz w:val="24"/>
              </w:rPr>
              <w:t>服务单位</w:t>
            </w:r>
          </w:p>
        </w:tc>
        <w:tc>
          <w:tcPr>
            <w:tcW w:w="1701" w:type="dxa"/>
          </w:tcPr>
          <w:p w14:paraId="10568393" w14:textId="77777777" w:rsidR="005D254F" w:rsidRDefault="005B4F41">
            <w:pPr>
              <w:spacing w:before="120" w:line="360" w:lineRule="auto"/>
              <w:rPr>
                <w:rFonts w:eastAsia="仿宋"/>
                <w:color w:val="000000"/>
                <w:sz w:val="24"/>
              </w:rPr>
            </w:pPr>
            <w:r>
              <w:rPr>
                <w:rFonts w:eastAsia="仿宋"/>
                <w:color w:val="000000"/>
                <w:sz w:val="24"/>
              </w:rPr>
              <w:t>联系人及电话</w:t>
            </w:r>
          </w:p>
        </w:tc>
        <w:tc>
          <w:tcPr>
            <w:tcW w:w="1843" w:type="dxa"/>
          </w:tcPr>
          <w:p w14:paraId="62024CDB" w14:textId="77777777" w:rsidR="005D254F" w:rsidRDefault="005B4F41">
            <w:pPr>
              <w:spacing w:before="120" w:line="360" w:lineRule="auto"/>
              <w:jc w:val="center"/>
              <w:rPr>
                <w:rFonts w:eastAsia="仿宋"/>
                <w:color w:val="000000"/>
                <w:sz w:val="24"/>
              </w:rPr>
            </w:pPr>
            <w:r>
              <w:rPr>
                <w:rFonts w:eastAsia="仿宋" w:hint="eastAsia"/>
                <w:color w:val="000000"/>
                <w:sz w:val="24"/>
              </w:rPr>
              <w:t>履约情况</w:t>
            </w:r>
          </w:p>
        </w:tc>
      </w:tr>
      <w:tr w:rsidR="005D254F" w14:paraId="6FCB1203" w14:textId="77777777">
        <w:trPr>
          <w:jc w:val="center"/>
        </w:trPr>
        <w:tc>
          <w:tcPr>
            <w:tcW w:w="1701" w:type="dxa"/>
          </w:tcPr>
          <w:p w14:paraId="1F8B3CDD" w14:textId="77777777" w:rsidR="005D254F" w:rsidRDefault="005D254F">
            <w:pPr>
              <w:spacing w:before="120" w:line="360" w:lineRule="auto"/>
              <w:jc w:val="center"/>
              <w:rPr>
                <w:rFonts w:eastAsia="仿宋"/>
                <w:color w:val="000000"/>
                <w:sz w:val="24"/>
              </w:rPr>
            </w:pPr>
          </w:p>
        </w:tc>
        <w:tc>
          <w:tcPr>
            <w:tcW w:w="1701" w:type="dxa"/>
          </w:tcPr>
          <w:p w14:paraId="3BAA9F69" w14:textId="77777777" w:rsidR="005D254F" w:rsidRDefault="005D254F">
            <w:pPr>
              <w:spacing w:before="120" w:line="360" w:lineRule="auto"/>
              <w:jc w:val="center"/>
              <w:rPr>
                <w:rFonts w:eastAsia="仿宋"/>
                <w:color w:val="000000"/>
                <w:sz w:val="24"/>
              </w:rPr>
            </w:pPr>
          </w:p>
        </w:tc>
        <w:tc>
          <w:tcPr>
            <w:tcW w:w="1276" w:type="dxa"/>
          </w:tcPr>
          <w:p w14:paraId="1BB250AB" w14:textId="77777777" w:rsidR="005D254F" w:rsidRDefault="005D254F">
            <w:pPr>
              <w:spacing w:before="120" w:line="360" w:lineRule="auto"/>
              <w:jc w:val="center"/>
              <w:rPr>
                <w:rFonts w:eastAsia="仿宋"/>
                <w:color w:val="000000"/>
                <w:sz w:val="24"/>
              </w:rPr>
            </w:pPr>
          </w:p>
        </w:tc>
        <w:tc>
          <w:tcPr>
            <w:tcW w:w="1701" w:type="dxa"/>
          </w:tcPr>
          <w:p w14:paraId="22CD7B93" w14:textId="77777777" w:rsidR="005D254F" w:rsidRDefault="005D254F">
            <w:pPr>
              <w:spacing w:before="120" w:line="360" w:lineRule="auto"/>
              <w:jc w:val="center"/>
              <w:rPr>
                <w:rFonts w:eastAsia="仿宋"/>
                <w:color w:val="000000"/>
                <w:sz w:val="24"/>
              </w:rPr>
            </w:pPr>
          </w:p>
        </w:tc>
        <w:tc>
          <w:tcPr>
            <w:tcW w:w="1843" w:type="dxa"/>
          </w:tcPr>
          <w:p w14:paraId="400A8CDF" w14:textId="77777777" w:rsidR="005D254F" w:rsidRDefault="005D254F">
            <w:pPr>
              <w:spacing w:before="120" w:line="360" w:lineRule="auto"/>
              <w:jc w:val="center"/>
              <w:rPr>
                <w:rFonts w:eastAsia="仿宋"/>
                <w:color w:val="000000"/>
                <w:sz w:val="24"/>
              </w:rPr>
            </w:pPr>
          </w:p>
        </w:tc>
      </w:tr>
      <w:tr w:rsidR="005D254F" w14:paraId="38929EE6" w14:textId="77777777">
        <w:trPr>
          <w:jc w:val="center"/>
        </w:trPr>
        <w:tc>
          <w:tcPr>
            <w:tcW w:w="1701" w:type="dxa"/>
          </w:tcPr>
          <w:p w14:paraId="5C7EF679" w14:textId="77777777" w:rsidR="005D254F" w:rsidRDefault="005D254F">
            <w:pPr>
              <w:spacing w:before="120" w:line="360" w:lineRule="auto"/>
              <w:jc w:val="center"/>
              <w:rPr>
                <w:rFonts w:eastAsia="仿宋"/>
                <w:color w:val="000000"/>
                <w:sz w:val="24"/>
              </w:rPr>
            </w:pPr>
          </w:p>
        </w:tc>
        <w:tc>
          <w:tcPr>
            <w:tcW w:w="1701" w:type="dxa"/>
          </w:tcPr>
          <w:p w14:paraId="0DC263B1" w14:textId="77777777" w:rsidR="005D254F" w:rsidRDefault="005D254F">
            <w:pPr>
              <w:spacing w:before="120" w:line="360" w:lineRule="auto"/>
              <w:jc w:val="center"/>
              <w:rPr>
                <w:rFonts w:eastAsia="仿宋"/>
                <w:color w:val="000000"/>
                <w:sz w:val="24"/>
              </w:rPr>
            </w:pPr>
          </w:p>
        </w:tc>
        <w:tc>
          <w:tcPr>
            <w:tcW w:w="1276" w:type="dxa"/>
          </w:tcPr>
          <w:p w14:paraId="757727B5" w14:textId="77777777" w:rsidR="005D254F" w:rsidRDefault="005D254F">
            <w:pPr>
              <w:spacing w:before="120" w:line="360" w:lineRule="auto"/>
              <w:jc w:val="center"/>
              <w:rPr>
                <w:rFonts w:eastAsia="仿宋"/>
                <w:color w:val="000000"/>
                <w:sz w:val="24"/>
              </w:rPr>
            </w:pPr>
          </w:p>
        </w:tc>
        <w:tc>
          <w:tcPr>
            <w:tcW w:w="1701" w:type="dxa"/>
          </w:tcPr>
          <w:p w14:paraId="773B439C" w14:textId="77777777" w:rsidR="005D254F" w:rsidRDefault="005D254F">
            <w:pPr>
              <w:spacing w:before="120" w:line="360" w:lineRule="auto"/>
              <w:jc w:val="center"/>
              <w:rPr>
                <w:rFonts w:eastAsia="仿宋"/>
                <w:color w:val="000000"/>
                <w:sz w:val="24"/>
              </w:rPr>
            </w:pPr>
          </w:p>
        </w:tc>
        <w:tc>
          <w:tcPr>
            <w:tcW w:w="1843" w:type="dxa"/>
          </w:tcPr>
          <w:p w14:paraId="379DB76D" w14:textId="77777777" w:rsidR="005D254F" w:rsidRDefault="005D254F">
            <w:pPr>
              <w:spacing w:before="120" w:line="360" w:lineRule="auto"/>
              <w:jc w:val="center"/>
              <w:rPr>
                <w:rFonts w:eastAsia="仿宋"/>
                <w:color w:val="000000"/>
                <w:sz w:val="24"/>
              </w:rPr>
            </w:pPr>
          </w:p>
        </w:tc>
      </w:tr>
      <w:tr w:rsidR="005D254F" w14:paraId="21A1659A" w14:textId="77777777">
        <w:trPr>
          <w:jc w:val="center"/>
        </w:trPr>
        <w:tc>
          <w:tcPr>
            <w:tcW w:w="1701" w:type="dxa"/>
          </w:tcPr>
          <w:p w14:paraId="6BE6B046" w14:textId="77777777" w:rsidR="005D254F" w:rsidRDefault="005D254F">
            <w:pPr>
              <w:spacing w:before="120" w:line="360" w:lineRule="auto"/>
              <w:jc w:val="center"/>
              <w:rPr>
                <w:rFonts w:eastAsia="仿宋"/>
                <w:color w:val="000000"/>
                <w:sz w:val="24"/>
              </w:rPr>
            </w:pPr>
          </w:p>
        </w:tc>
        <w:tc>
          <w:tcPr>
            <w:tcW w:w="1701" w:type="dxa"/>
          </w:tcPr>
          <w:p w14:paraId="0C055BA7" w14:textId="77777777" w:rsidR="005D254F" w:rsidRDefault="005D254F">
            <w:pPr>
              <w:spacing w:before="120" w:line="360" w:lineRule="auto"/>
              <w:jc w:val="center"/>
              <w:rPr>
                <w:rFonts w:eastAsia="仿宋"/>
                <w:color w:val="000000"/>
                <w:sz w:val="24"/>
              </w:rPr>
            </w:pPr>
          </w:p>
        </w:tc>
        <w:tc>
          <w:tcPr>
            <w:tcW w:w="1276" w:type="dxa"/>
          </w:tcPr>
          <w:p w14:paraId="4499D0A3" w14:textId="77777777" w:rsidR="005D254F" w:rsidRDefault="005D254F">
            <w:pPr>
              <w:spacing w:before="120" w:line="360" w:lineRule="auto"/>
              <w:jc w:val="center"/>
              <w:rPr>
                <w:rFonts w:eastAsia="仿宋"/>
                <w:color w:val="000000"/>
                <w:sz w:val="24"/>
              </w:rPr>
            </w:pPr>
          </w:p>
        </w:tc>
        <w:tc>
          <w:tcPr>
            <w:tcW w:w="1701" w:type="dxa"/>
          </w:tcPr>
          <w:p w14:paraId="5BE5D52E" w14:textId="77777777" w:rsidR="005D254F" w:rsidRDefault="005D254F">
            <w:pPr>
              <w:spacing w:before="120" w:line="360" w:lineRule="auto"/>
              <w:jc w:val="center"/>
              <w:rPr>
                <w:rFonts w:eastAsia="仿宋"/>
                <w:color w:val="000000"/>
                <w:sz w:val="24"/>
              </w:rPr>
            </w:pPr>
          </w:p>
        </w:tc>
        <w:tc>
          <w:tcPr>
            <w:tcW w:w="1843" w:type="dxa"/>
          </w:tcPr>
          <w:p w14:paraId="1B3028FE" w14:textId="77777777" w:rsidR="005D254F" w:rsidRDefault="005D254F">
            <w:pPr>
              <w:spacing w:before="120" w:line="360" w:lineRule="auto"/>
              <w:jc w:val="center"/>
              <w:rPr>
                <w:rFonts w:eastAsia="仿宋"/>
                <w:color w:val="000000"/>
                <w:sz w:val="24"/>
              </w:rPr>
            </w:pPr>
          </w:p>
        </w:tc>
      </w:tr>
      <w:tr w:rsidR="005D254F" w14:paraId="3BD66349" w14:textId="77777777">
        <w:trPr>
          <w:jc w:val="center"/>
        </w:trPr>
        <w:tc>
          <w:tcPr>
            <w:tcW w:w="1701" w:type="dxa"/>
          </w:tcPr>
          <w:p w14:paraId="47C389CE" w14:textId="77777777" w:rsidR="005D254F" w:rsidRDefault="005D254F">
            <w:pPr>
              <w:spacing w:before="120" w:line="360" w:lineRule="auto"/>
              <w:jc w:val="center"/>
              <w:rPr>
                <w:rFonts w:eastAsia="仿宋"/>
                <w:color w:val="000000"/>
                <w:sz w:val="24"/>
              </w:rPr>
            </w:pPr>
          </w:p>
        </w:tc>
        <w:tc>
          <w:tcPr>
            <w:tcW w:w="1701" w:type="dxa"/>
          </w:tcPr>
          <w:p w14:paraId="338A7AE7" w14:textId="77777777" w:rsidR="005D254F" w:rsidRDefault="005D254F">
            <w:pPr>
              <w:spacing w:before="120" w:line="360" w:lineRule="auto"/>
              <w:jc w:val="center"/>
              <w:rPr>
                <w:rFonts w:eastAsia="仿宋"/>
                <w:color w:val="000000"/>
                <w:sz w:val="24"/>
              </w:rPr>
            </w:pPr>
          </w:p>
        </w:tc>
        <w:tc>
          <w:tcPr>
            <w:tcW w:w="1276" w:type="dxa"/>
          </w:tcPr>
          <w:p w14:paraId="6299CC4E" w14:textId="77777777" w:rsidR="005D254F" w:rsidRDefault="005D254F">
            <w:pPr>
              <w:spacing w:before="120" w:line="360" w:lineRule="auto"/>
              <w:jc w:val="center"/>
              <w:rPr>
                <w:rFonts w:eastAsia="仿宋"/>
                <w:color w:val="000000"/>
                <w:sz w:val="24"/>
              </w:rPr>
            </w:pPr>
          </w:p>
        </w:tc>
        <w:tc>
          <w:tcPr>
            <w:tcW w:w="1701" w:type="dxa"/>
          </w:tcPr>
          <w:p w14:paraId="413FA4C0" w14:textId="77777777" w:rsidR="005D254F" w:rsidRDefault="005D254F">
            <w:pPr>
              <w:spacing w:before="120" w:line="360" w:lineRule="auto"/>
              <w:jc w:val="center"/>
              <w:rPr>
                <w:rFonts w:eastAsia="仿宋"/>
                <w:color w:val="000000"/>
                <w:sz w:val="24"/>
              </w:rPr>
            </w:pPr>
          </w:p>
        </w:tc>
        <w:tc>
          <w:tcPr>
            <w:tcW w:w="1843" w:type="dxa"/>
          </w:tcPr>
          <w:p w14:paraId="41A0407A" w14:textId="77777777" w:rsidR="005D254F" w:rsidRDefault="005D254F">
            <w:pPr>
              <w:spacing w:before="120" w:line="360" w:lineRule="auto"/>
              <w:jc w:val="center"/>
              <w:rPr>
                <w:rFonts w:eastAsia="仿宋"/>
                <w:color w:val="000000"/>
                <w:sz w:val="24"/>
              </w:rPr>
            </w:pPr>
          </w:p>
        </w:tc>
      </w:tr>
      <w:tr w:rsidR="005D254F" w14:paraId="15084792" w14:textId="77777777">
        <w:trPr>
          <w:jc w:val="center"/>
        </w:trPr>
        <w:tc>
          <w:tcPr>
            <w:tcW w:w="1701" w:type="dxa"/>
          </w:tcPr>
          <w:p w14:paraId="2AABAEA1" w14:textId="77777777" w:rsidR="005D254F" w:rsidRDefault="005D254F">
            <w:pPr>
              <w:spacing w:before="120" w:line="360" w:lineRule="auto"/>
              <w:jc w:val="center"/>
              <w:rPr>
                <w:rFonts w:eastAsia="仿宋"/>
                <w:color w:val="000000"/>
                <w:sz w:val="24"/>
              </w:rPr>
            </w:pPr>
          </w:p>
        </w:tc>
        <w:tc>
          <w:tcPr>
            <w:tcW w:w="1701" w:type="dxa"/>
          </w:tcPr>
          <w:p w14:paraId="1757186E" w14:textId="77777777" w:rsidR="005D254F" w:rsidRDefault="005D254F">
            <w:pPr>
              <w:spacing w:before="120" w:line="360" w:lineRule="auto"/>
              <w:jc w:val="center"/>
              <w:rPr>
                <w:rFonts w:eastAsia="仿宋"/>
                <w:color w:val="000000"/>
                <w:sz w:val="24"/>
              </w:rPr>
            </w:pPr>
          </w:p>
        </w:tc>
        <w:tc>
          <w:tcPr>
            <w:tcW w:w="1276" w:type="dxa"/>
          </w:tcPr>
          <w:p w14:paraId="0350E172" w14:textId="77777777" w:rsidR="005D254F" w:rsidRDefault="005D254F">
            <w:pPr>
              <w:spacing w:before="120" w:line="360" w:lineRule="auto"/>
              <w:jc w:val="center"/>
              <w:rPr>
                <w:rFonts w:eastAsia="仿宋"/>
                <w:color w:val="000000"/>
                <w:sz w:val="24"/>
              </w:rPr>
            </w:pPr>
          </w:p>
        </w:tc>
        <w:tc>
          <w:tcPr>
            <w:tcW w:w="1701" w:type="dxa"/>
          </w:tcPr>
          <w:p w14:paraId="50E58FB4" w14:textId="77777777" w:rsidR="005D254F" w:rsidRDefault="005D254F">
            <w:pPr>
              <w:spacing w:before="120" w:line="360" w:lineRule="auto"/>
              <w:jc w:val="center"/>
              <w:rPr>
                <w:rFonts w:eastAsia="仿宋"/>
                <w:color w:val="000000"/>
                <w:sz w:val="24"/>
              </w:rPr>
            </w:pPr>
          </w:p>
        </w:tc>
        <w:tc>
          <w:tcPr>
            <w:tcW w:w="1843" w:type="dxa"/>
          </w:tcPr>
          <w:p w14:paraId="11C6DC90" w14:textId="77777777" w:rsidR="005D254F" w:rsidRDefault="005D254F">
            <w:pPr>
              <w:spacing w:before="120" w:line="360" w:lineRule="auto"/>
              <w:jc w:val="center"/>
              <w:rPr>
                <w:rFonts w:eastAsia="仿宋"/>
                <w:color w:val="000000"/>
                <w:sz w:val="24"/>
              </w:rPr>
            </w:pPr>
          </w:p>
        </w:tc>
      </w:tr>
      <w:tr w:rsidR="005D254F" w14:paraId="3458AFF4" w14:textId="77777777">
        <w:trPr>
          <w:jc w:val="center"/>
        </w:trPr>
        <w:tc>
          <w:tcPr>
            <w:tcW w:w="1701" w:type="dxa"/>
          </w:tcPr>
          <w:p w14:paraId="79AE7BE9" w14:textId="77777777" w:rsidR="005D254F" w:rsidRDefault="005D254F">
            <w:pPr>
              <w:spacing w:before="120" w:line="360" w:lineRule="auto"/>
              <w:jc w:val="center"/>
              <w:rPr>
                <w:rFonts w:eastAsia="仿宋"/>
                <w:color w:val="000000"/>
                <w:sz w:val="24"/>
              </w:rPr>
            </w:pPr>
          </w:p>
        </w:tc>
        <w:tc>
          <w:tcPr>
            <w:tcW w:w="1701" w:type="dxa"/>
          </w:tcPr>
          <w:p w14:paraId="35D48B9D" w14:textId="77777777" w:rsidR="005D254F" w:rsidRDefault="005D254F">
            <w:pPr>
              <w:spacing w:before="120" w:line="360" w:lineRule="auto"/>
              <w:jc w:val="center"/>
              <w:rPr>
                <w:rFonts w:eastAsia="仿宋"/>
                <w:color w:val="000000"/>
                <w:sz w:val="24"/>
              </w:rPr>
            </w:pPr>
          </w:p>
        </w:tc>
        <w:tc>
          <w:tcPr>
            <w:tcW w:w="1276" w:type="dxa"/>
          </w:tcPr>
          <w:p w14:paraId="35FCC427" w14:textId="77777777" w:rsidR="005D254F" w:rsidRDefault="005D254F">
            <w:pPr>
              <w:spacing w:before="120" w:line="360" w:lineRule="auto"/>
              <w:jc w:val="center"/>
              <w:rPr>
                <w:rFonts w:eastAsia="仿宋"/>
                <w:color w:val="000000"/>
                <w:sz w:val="24"/>
              </w:rPr>
            </w:pPr>
          </w:p>
        </w:tc>
        <w:tc>
          <w:tcPr>
            <w:tcW w:w="1701" w:type="dxa"/>
          </w:tcPr>
          <w:p w14:paraId="3CFDD5E6" w14:textId="77777777" w:rsidR="005D254F" w:rsidRDefault="005D254F">
            <w:pPr>
              <w:spacing w:before="120" w:line="360" w:lineRule="auto"/>
              <w:jc w:val="center"/>
              <w:rPr>
                <w:rFonts w:eastAsia="仿宋"/>
                <w:color w:val="000000"/>
                <w:sz w:val="24"/>
              </w:rPr>
            </w:pPr>
          </w:p>
        </w:tc>
        <w:tc>
          <w:tcPr>
            <w:tcW w:w="1843" w:type="dxa"/>
          </w:tcPr>
          <w:p w14:paraId="7103A833" w14:textId="77777777" w:rsidR="005D254F" w:rsidRDefault="005D254F">
            <w:pPr>
              <w:spacing w:before="120" w:line="360" w:lineRule="auto"/>
              <w:jc w:val="center"/>
              <w:rPr>
                <w:rFonts w:eastAsia="仿宋"/>
                <w:color w:val="000000"/>
                <w:sz w:val="24"/>
              </w:rPr>
            </w:pPr>
          </w:p>
        </w:tc>
      </w:tr>
      <w:tr w:rsidR="005D254F" w14:paraId="418A0CDA" w14:textId="77777777">
        <w:trPr>
          <w:jc w:val="center"/>
        </w:trPr>
        <w:tc>
          <w:tcPr>
            <w:tcW w:w="1701" w:type="dxa"/>
          </w:tcPr>
          <w:p w14:paraId="4962EE32" w14:textId="77777777" w:rsidR="005D254F" w:rsidRDefault="005D254F">
            <w:pPr>
              <w:spacing w:before="120" w:line="360" w:lineRule="auto"/>
              <w:jc w:val="center"/>
              <w:rPr>
                <w:rFonts w:eastAsia="仿宋"/>
                <w:color w:val="000000"/>
                <w:sz w:val="24"/>
              </w:rPr>
            </w:pPr>
          </w:p>
        </w:tc>
        <w:tc>
          <w:tcPr>
            <w:tcW w:w="1701" w:type="dxa"/>
          </w:tcPr>
          <w:p w14:paraId="7358C3BC" w14:textId="77777777" w:rsidR="005D254F" w:rsidRDefault="005D254F">
            <w:pPr>
              <w:spacing w:before="120" w:line="360" w:lineRule="auto"/>
              <w:jc w:val="center"/>
              <w:rPr>
                <w:rFonts w:eastAsia="仿宋"/>
                <w:color w:val="000000"/>
                <w:sz w:val="24"/>
              </w:rPr>
            </w:pPr>
          </w:p>
        </w:tc>
        <w:tc>
          <w:tcPr>
            <w:tcW w:w="1276" w:type="dxa"/>
          </w:tcPr>
          <w:p w14:paraId="2F59FFC1" w14:textId="77777777" w:rsidR="005D254F" w:rsidRDefault="005D254F">
            <w:pPr>
              <w:spacing w:before="120" w:line="360" w:lineRule="auto"/>
              <w:jc w:val="center"/>
              <w:rPr>
                <w:rFonts w:eastAsia="仿宋"/>
                <w:color w:val="000000"/>
                <w:sz w:val="24"/>
              </w:rPr>
            </w:pPr>
          </w:p>
        </w:tc>
        <w:tc>
          <w:tcPr>
            <w:tcW w:w="1701" w:type="dxa"/>
          </w:tcPr>
          <w:p w14:paraId="2AB55DB7" w14:textId="77777777" w:rsidR="005D254F" w:rsidRDefault="005D254F">
            <w:pPr>
              <w:spacing w:before="120" w:line="360" w:lineRule="auto"/>
              <w:jc w:val="center"/>
              <w:rPr>
                <w:rFonts w:eastAsia="仿宋"/>
                <w:color w:val="000000"/>
                <w:sz w:val="24"/>
              </w:rPr>
            </w:pPr>
          </w:p>
        </w:tc>
        <w:tc>
          <w:tcPr>
            <w:tcW w:w="1843" w:type="dxa"/>
          </w:tcPr>
          <w:p w14:paraId="0AD8FDB7" w14:textId="77777777" w:rsidR="005D254F" w:rsidRDefault="005D254F">
            <w:pPr>
              <w:spacing w:before="120" w:line="360" w:lineRule="auto"/>
              <w:jc w:val="center"/>
              <w:rPr>
                <w:rFonts w:eastAsia="仿宋"/>
                <w:color w:val="000000"/>
                <w:sz w:val="24"/>
              </w:rPr>
            </w:pPr>
          </w:p>
        </w:tc>
      </w:tr>
      <w:tr w:rsidR="005D254F" w14:paraId="1D17E014" w14:textId="77777777">
        <w:trPr>
          <w:jc w:val="center"/>
        </w:trPr>
        <w:tc>
          <w:tcPr>
            <w:tcW w:w="1701" w:type="dxa"/>
          </w:tcPr>
          <w:p w14:paraId="681BE9F3" w14:textId="77777777" w:rsidR="005D254F" w:rsidRDefault="005D254F">
            <w:pPr>
              <w:spacing w:before="120" w:line="360" w:lineRule="auto"/>
              <w:jc w:val="center"/>
              <w:rPr>
                <w:rFonts w:eastAsia="仿宋"/>
                <w:color w:val="000000"/>
                <w:sz w:val="24"/>
              </w:rPr>
            </w:pPr>
          </w:p>
        </w:tc>
        <w:tc>
          <w:tcPr>
            <w:tcW w:w="1701" w:type="dxa"/>
          </w:tcPr>
          <w:p w14:paraId="11EAF88E" w14:textId="77777777" w:rsidR="005D254F" w:rsidRDefault="005D254F">
            <w:pPr>
              <w:spacing w:before="120" w:line="360" w:lineRule="auto"/>
              <w:jc w:val="center"/>
              <w:rPr>
                <w:rFonts w:eastAsia="仿宋"/>
                <w:color w:val="000000"/>
                <w:sz w:val="24"/>
              </w:rPr>
            </w:pPr>
          </w:p>
        </w:tc>
        <w:tc>
          <w:tcPr>
            <w:tcW w:w="1276" w:type="dxa"/>
          </w:tcPr>
          <w:p w14:paraId="7E4E1AED" w14:textId="77777777" w:rsidR="005D254F" w:rsidRDefault="005D254F">
            <w:pPr>
              <w:spacing w:before="120" w:line="360" w:lineRule="auto"/>
              <w:jc w:val="center"/>
              <w:rPr>
                <w:rFonts w:eastAsia="仿宋"/>
                <w:color w:val="000000"/>
                <w:sz w:val="24"/>
              </w:rPr>
            </w:pPr>
          </w:p>
        </w:tc>
        <w:tc>
          <w:tcPr>
            <w:tcW w:w="1701" w:type="dxa"/>
          </w:tcPr>
          <w:p w14:paraId="156BF0E8" w14:textId="77777777" w:rsidR="005D254F" w:rsidRDefault="005D254F">
            <w:pPr>
              <w:spacing w:before="120" w:line="360" w:lineRule="auto"/>
              <w:jc w:val="center"/>
              <w:rPr>
                <w:rFonts w:eastAsia="仿宋"/>
                <w:color w:val="000000"/>
                <w:sz w:val="24"/>
              </w:rPr>
            </w:pPr>
          </w:p>
        </w:tc>
        <w:tc>
          <w:tcPr>
            <w:tcW w:w="1843" w:type="dxa"/>
          </w:tcPr>
          <w:p w14:paraId="6905C307" w14:textId="77777777" w:rsidR="005D254F" w:rsidRDefault="005D254F">
            <w:pPr>
              <w:spacing w:before="120" w:line="360" w:lineRule="auto"/>
              <w:jc w:val="center"/>
              <w:rPr>
                <w:rFonts w:eastAsia="仿宋"/>
                <w:color w:val="000000"/>
                <w:sz w:val="24"/>
              </w:rPr>
            </w:pPr>
          </w:p>
        </w:tc>
      </w:tr>
      <w:tr w:rsidR="005D254F" w14:paraId="6375AE67" w14:textId="77777777">
        <w:trPr>
          <w:jc w:val="center"/>
        </w:trPr>
        <w:tc>
          <w:tcPr>
            <w:tcW w:w="1701" w:type="dxa"/>
          </w:tcPr>
          <w:p w14:paraId="37FC0E65" w14:textId="77777777" w:rsidR="005D254F" w:rsidRDefault="005D254F">
            <w:pPr>
              <w:spacing w:before="120" w:line="360" w:lineRule="auto"/>
              <w:jc w:val="center"/>
              <w:rPr>
                <w:rFonts w:eastAsia="仿宋"/>
                <w:color w:val="000000"/>
                <w:sz w:val="24"/>
              </w:rPr>
            </w:pPr>
          </w:p>
        </w:tc>
        <w:tc>
          <w:tcPr>
            <w:tcW w:w="1701" w:type="dxa"/>
          </w:tcPr>
          <w:p w14:paraId="5BC11C32" w14:textId="77777777" w:rsidR="005D254F" w:rsidRDefault="005D254F">
            <w:pPr>
              <w:spacing w:before="120" w:line="360" w:lineRule="auto"/>
              <w:jc w:val="center"/>
              <w:rPr>
                <w:rFonts w:eastAsia="仿宋"/>
                <w:color w:val="000000"/>
                <w:sz w:val="24"/>
              </w:rPr>
            </w:pPr>
          </w:p>
        </w:tc>
        <w:tc>
          <w:tcPr>
            <w:tcW w:w="1276" w:type="dxa"/>
          </w:tcPr>
          <w:p w14:paraId="1A638C66" w14:textId="77777777" w:rsidR="005D254F" w:rsidRDefault="005D254F">
            <w:pPr>
              <w:spacing w:before="120" w:line="360" w:lineRule="auto"/>
              <w:jc w:val="center"/>
              <w:rPr>
                <w:rFonts w:eastAsia="仿宋"/>
                <w:color w:val="000000"/>
                <w:sz w:val="24"/>
              </w:rPr>
            </w:pPr>
          </w:p>
        </w:tc>
        <w:tc>
          <w:tcPr>
            <w:tcW w:w="1701" w:type="dxa"/>
          </w:tcPr>
          <w:p w14:paraId="780DDD8C" w14:textId="77777777" w:rsidR="005D254F" w:rsidRDefault="005D254F">
            <w:pPr>
              <w:spacing w:before="120" w:line="360" w:lineRule="auto"/>
              <w:jc w:val="center"/>
              <w:rPr>
                <w:rFonts w:eastAsia="仿宋"/>
                <w:color w:val="000000"/>
                <w:sz w:val="24"/>
              </w:rPr>
            </w:pPr>
          </w:p>
        </w:tc>
        <w:tc>
          <w:tcPr>
            <w:tcW w:w="1843" w:type="dxa"/>
          </w:tcPr>
          <w:p w14:paraId="46F9426A" w14:textId="77777777" w:rsidR="005D254F" w:rsidRDefault="005D254F">
            <w:pPr>
              <w:spacing w:before="120" w:line="360" w:lineRule="auto"/>
              <w:jc w:val="center"/>
              <w:rPr>
                <w:rFonts w:eastAsia="仿宋"/>
                <w:color w:val="000000"/>
                <w:sz w:val="24"/>
              </w:rPr>
            </w:pPr>
          </w:p>
        </w:tc>
      </w:tr>
      <w:tr w:rsidR="005D254F" w14:paraId="14AC6A59" w14:textId="77777777">
        <w:trPr>
          <w:jc w:val="center"/>
        </w:trPr>
        <w:tc>
          <w:tcPr>
            <w:tcW w:w="1701" w:type="dxa"/>
          </w:tcPr>
          <w:p w14:paraId="34B093B7" w14:textId="77777777" w:rsidR="005D254F" w:rsidRDefault="005D254F">
            <w:pPr>
              <w:spacing w:before="120" w:line="360" w:lineRule="auto"/>
              <w:jc w:val="center"/>
              <w:rPr>
                <w:rFonts w:eastAsia="仿宋"/>
                <w:color w:val="000000"/>
                <w:sz w:val="24"/>
              </w:rPr>
            </w:pPr>
          </w:p>
        </w:tc>
        <w:tc>
          <w:tcPr>
            <w:tcW w:w="1701" w:type="dxa"/>
          </w:tcPr>
          <w:p w14:paraId="751F9557" w14:textId="77777777" w:rsidR="005D254F" w:rsidRDefault="005D254F">
            <w:pPr>
              <w:spacing w:before="120" w:line="360" w:lineRule="auto"/>
              <w:jc w:val="center"/>
              <w:rPr>
                <w:rFonts w:eastAsia="仿宋"/>
                <w:color w:val="000000"/>
                <w:sz w:val="24"/>
              </w:rPr>
            </w:pPr>
          </w:p>
        </w:tc>
        <w:tc>
          <w:tcPr>
            <w:tcW w:w="1276" w:type="dxa"/>
          </w:tcPr>
          <w:p w14:paraId="57B11DD8" w14:textId="77777777" w:rsidR="005D254F" w:rsidRDefault="005D254F">
            <w:pPr>
              <w:spacing w:before="120" w:line="360" w:lineRule="auto"/>
              <w:jc w:val="center"/>
              <w:rPr>
                <w:rFonts w:eastAsia="仿宋"/>
                <w:color w:val="000000"/>
                <w:sz w:val="24"/>
              </w:rPr>
            </w:pPr>
          </w:p>
        </w:tc>
        <w:tc>
          <w:tcPr>
            <w:tcW w:w="1701" w:type="dxa"/>
          </w:tcPr>
          <w:p w14:paraId="40D2CF65" w14:textId="77777777" w:rsidR="005D254F" w:rsidRDefault="005D254F">
            <w:pPr>
              <w:spacing w:before="120" w:line="360" w:lineRule="auto"/>
              <w:jc w:val="center"/>
              <w:rPr>
                <w:rFonts w:eastAsia="仿宋"/>
                <w:color w:val="000000"/>
                <w:sz w:val="24"/>
              </w:rPr>
            </w:pPr>
          </w:p>
        </w:tc>
        <w:tc>
          <w:tcPr>
            <w:tcW w:w="1843" w:type="dxa"/>
          </w:tcPr>
          <w:p w14:paraId="726B2D0E" w14:textId="77777777" w:rsidR="005D254F" w:rsidRDefault="005D254F">
            <w:pPr>
              <w:spacing w:before="120" w:line="360" w:lineRule="auto"/>
              <w:jc w:val="center"/>
              <w:rPr>
                <w:rFonts w:eastAsia="仿宋"/>
                <w:color w:val="000000"/>
                <w:sz w:val="24"/>
              </w:rPr>
            </w:pPr>
          </w:p>
        </w:tc>
      </w:tr>
      <w:tr w:rsidR="005D254F" w14:paraId="660D6DE5" w14:textId="77777777">
        <w:trPr>
          <w:jc w:val="center"/>
        </w:trPr>
        <w:tc>
          <w:tcPr>
            <w:tcW w:w="1701" w:type="dxa"/>
          </w:tcPr>
          <w:p w14:paraId="3578A057" w14:textId="77777777" w:rsidR="005D254F" w:rsidRDefault="005D254F">
            <w:pPr>
              <w:spacing w:before="120" w:line="360" w:lineRule="auto"/>
              <w:jc w:val="center"/>
              <w:rPr>
                <w:rFonts w:eastAsia="仿宋"/>
                <w:color w:val="000000"/>
                <w:sz w:val="24"/>
              </w:rPr>
            </w:pPr>
          </w:p>
        </w:tc>
        <w:tc>
          <w:tcPr>
            <w:tcW w:w="1701" w:type="dxa"/>
          </w:tcPr>
          <w:p w14:paraId="6FABF26F" w14:textId="77777777" w:rsidR="005D254F" w:rsidRDefault="005D254F">
            <w:pPr>
              <w:spacing w:before="120" w:line="360" w:lineRule="auto"/>
              <w:jc w:val="center"/>
              <w:rPr>
                <w:rFonts w:eastAsia="仿宋"/>
                <w:color w:val="000000"/>
                <w:sz w:val="24"/>
              </w:rPr>
            </w:pPr>
          </w:p>
        </w:tc>
        <w:tc>
          <w:tcPr>
            <w:tcW w:w="1276" w:type="dxa"/>
          </w:tcPr>
          <w:p w14:paraId="32807B72" w14:textId="77777777" w:rsidR="005D254F" w:rsidRDefault="005D254F">
            <w:pPr>
              <w:spacing w:before="120" w:line="360" w:lineRule="auto"/>
              <w:jc w:val="center"/>
              <w:rPr>
                <w:rFonts w:eastAsia="仿宋"/>
                <w:color w:val="000000"/>
                <w:sz w:val="24"/>
              </w:rPr>
            </w:pPr>
          </w:p>
        </w:tc>
        <w:tc>
          <w:tcPr>
            <w:tcW w:w="1701" w:type="dxa"/>
          </w:tcPr>
          <w:p w14:paraId="060C8648" w14:textId="77777777" w:rsidR="005D254F" w:rsidRDefault="005D254F">
            <w:pPr>
              <w:spacing w:before="120" w:line="360" w:lineRule="auto"/>
              <w:jc w:val="center"/>
              <w:rPr>
                <w:rFonts w:eastAsia="仿宋"/>
                <w:color w:val="000000"/>
                <w:sz w:val="24"/>
              </w:rPr>
            </w:pPr>
          </w:p>
        </w:tc>
        <w:tc>
          <w:tcPr>
            <w:tcW w:w="1843" w:type="dxa"/>
          </w:tcPr>
          <w:p w14:paraId="29881EAC" w14:textId="77777777" w:rsidR="005D254F" w:rsidRDefault="005D254F">
            <w:pPr>
              <w:spacing w:before="120" w:line="360" w:lineRule="auto"/>
              <w:jc w:val="center"/>
              <w:rPr>
                <w:rFonts w:eastAsia="仿宋"/>
                <w:color w:val="000000"/>
                <w:sz w:val="24"/>
              </w:rPr>
            </w:pPr>
          </w:p>
        </w:tc>
      </w:tr>
      <w:tr w:rsidR="005D254F" w14:paraId="50FAE3FF" w14:textId="77777777">
        <w:trPr>
          <w:jc w:val="center"/>
        </w:trPr>
        <w:tc>
          <w:tcPr>
            <w:tcW w:w="1701" w:type="dxa"/>
          </w:tcPr>
          <w:p w14:paraId="2C3DD9FC" w14:textId="77777777" w:rsidR="005D254F" w:rsidRDefault="005D254F">
            <w:pPr>
              <w:spacing w:before="120" w:line="360" w:lineRule="auto"/>
              <w:jc w:val="center"/>
              <w:rPr>
                <w:rFonts w:eastAsia="仿宋"/>
                <w:color w:val="000000"/>
                <w:sz w:val="24"/>
              </w:rPr>
            </w:pPr>
          </w:p>
        </w:tc>
        <w:tc>
          <w:tcPr>
            <w:tcW w:w="1701" w:type="dxa"/>
          </w:tcPr>
          <w:p w14:paraId="5BE072AF" w14:textId="77777777" w:rsidR="005D254F" w:rsidRDefault="005D254F">
            <w:pPr>
              <w:spacing w:before="120" w:line="360" w:lineRule="auto"/>
              <w:jc w:val="center"/>
              <w:rPr>
                <w:rFonts w:eastAsia="仿宋"/>
                <w:color w:val="000000"/>
                <w:sz w:val="24"/>
              </w:rPr>
            </w:pPr>
          </w:p>
        </w:tc>
        <w:tc>
          <w:tcPr>
            <w:tcW w:w="1276" w:type="dxa"/>
          </w:tcPr>
          <w:p w14:paraId="4C9C911E" w14:textId="77777777" w:rsidR="005D254F" w:rsidRDefault="005D254F">
            <w:pPr>
              <w:spacing w:before="120" w:line="360" w:lineRule="auto"/>
              <w:jc w:val="center"/>
              <w:rPr>
                <w:rFonts w:eastAsia="仿宋"/>
                <w:color w:val="000000"/>
                <w:sz w:val="24"/>
              </w:rPr>
            </w:pPr>
          </w:p>
        </w:tc>
        <w:tc>
          <w:tcPr>
            <w:tcW w:w="1701" w:type="dxa"/>
          </w:tcPr>
          <w:p w14:paraId="2D781B2B" w14:textId="77777777" w:rsidR="005D254F" w:rsidRDefault="005D254F">
            <w:pPr>
              <w:spacing w:before="120" w:line="360" w:lineRule="auto"/>
              <w:jc w:val="center"/>
              <w:rPr>
                <w:rFonts w:eastAsia="仿宋"/>
                <w:color w:val="000000"/>
                <w:sz w:val="24"/>
              </w:rPr>
            </w:pPr>
          </w:p>
        </w:tc>
        <w:tc>
          <w:tcPr>
            <w:tcW w:w="1843" w:type="dxa"/>
          </w:tcPr>
          <w:p w14:paraId="73B71058" w14:textId="77777777" w:rsidR="005D254F" w:rsidRDefault="005D254F">
            <w:pPr>
              <w:spacing w:before="120" w:line="360" w:lineRule="auto"/>
              <w:jc w:val="center"/>
              <w:rPr>
                <w:rFonts w:eastAsia="仿宋"/>
                <w:color w:val="000000"/>
                <w:sz w:val="24"/>
              </w:rPr>
            </w:pPr>
          </w:p>
        </w:tc>
      </w:tr>
      <w:tr w:rsidR="005D254F" w14:paraId="2D41D560" w14:textId="77777777">
        <w:trPr>
          <w:jc w:val="center"/>
        </w:trPr>
        <w:tc>
          <w:tcPr>
            <w:tcW w:w="1701" w:type="dxa"/>
          </w:tcPr>
          <w:p w14:paraId="44099A5C" w14:textId="77777777" w:rsidR="005D254F" w:rsidRDefault="005D254F">
            <w:pPr>
              <w:spacing w:before="120" w:line="360" w:lineRule="auto"/>
              <w:jc w:val="center"/>
              <w:rPr>
                <w:rFonts w:eastAsia="仿宋"/>
                <w:color w:val="000000"/>
                <w:sz w:val="24"/>
              </w:rPr>
            </w:pPr>
          </w:p>
        </w:tc>
        <w:tc>
          <w:tcPr>
            <w:tcW w:w="1701" w:type="dxa"/>
          </w:tcPr>
          <w:p w14:paraId="3F738467" w14:textId="77777777" w:rsidR="005D254F" w:rsidRDefault="005D254F">
            <w:pPr>
              <w:spacing w:before="120" w:line="360" w:lineRule="auto"/>
              <w:jc w:val="center"/>
              <w:rPr>
                <w:rFonts w:eastAsia="仿宋"/>
                <w:color w:val="000000"/>
                <w:sz w:val="24"/>
              </w:rPr>
            </w:pPr>
          </w:p>
        </w:tc>
        <w:tc>
          <w:tcPr>
            <w:tcW w:w="1276" w:type="dxa"/>
          </w:tcPr>
          <w:p w14:paraId="4DAB3A1C" w14:textId="77777777" w:rsidR="005D254F" w:rsidRDefault="005D254F">
            <w:pPr>
              <w:spacing w:before="120" w:line="360" w:lineRule="auto"/>
              <w:jc w:val="center"/>
              <w:rPr>
                <w:rFonts w:eastAsia="仿宋"/>
                <w:color w:val="000000"/>
                <w:sz w:val="24"/>
              </w:rPr>
            </w:pPr>
          </w:p>
        </w:tc>
        <w:tc>
          <w:tcPr>
            <w:tcW w:w="1701" w:type="dxa"/>
          </w:tcPr>
          <w:p w14:paraId="3CE12415" w14:textId="77777777" w:rsidR="005D254F" w:rsidRDefault="005D254F">
            <w:pPr>
              <w:spacing w:before="120" w:line="360" w:lineRule="auto"/>
              <w:jc w:val="center"/>
              <w:rPr>
                <w:rFonts w:eastAsia="仿宋"/>
                <w:color w:val="000000"/>
                <w:sz w:val="24"/>
              </w:rPr>
            </w:pPr>
          </w:p>
        </w:tc>
        <w:tc>
          <w:tcPr>
            <w:tcW w:w="1843" w:type="dxa"/>
          </w:tcPr>
          <w:p w14:paraId="2432004A" w14:textId="77777777" w:rsidR="005D254F" w:rsidRDefault="005D254F">
            <w:pPr>
              <w:spacing w:before="120" w:line="360" w:lineRule="auto"/>
              <w:jc w:val="center"/>
              <w:rPr>
                <w:rFonts w:eastAsia="仿宋"/>
                <w:color w:val="000000"/>
                <w:sz w:val="24"/>
              </w:rPr>
            </w:pPr>
          </w:p>
        </w:tc>
      </w:tr>
    </w:tbl>
    <w:p w14:paraId="51A38A15" w14:textId="77777777" w:rsidR="005D254F" w:rsidRDefault="005D254F">
      <w:pPr>
        <w:pStyle w:val="a4"/>
        <w:spacing w:line="360" w:lineRule="auto"/>
        <w:rPr>
          <w:rFonts w:ascii="Times New Roman" w:eastAsia="仿宋" w:hAnsi="Times New Roman"/>
          <w:color w:val="000000"/>
          <w:sz w:val="24"/>
          <w:szCs w:val="24"/>
        </w:rPr>
      </w:pPr>
    </w:p>
    <w:p w14:paraId="09F5290A" w14:textId="77777777" w:rsidR="005D254F" w:rsidRDefault="005B4F41">
      <w:pPr>
        <w:pStyle w:val="a4"/>
        <w:spacing w:line="360" w:lineRule="auto"/>
        <w:rPr>
          <w:rFonts w:ascii="Times New Roman" w:eastAsia="仿宋" w:hAnsi="Times New Roman"/>
          <w:color w:val="000000"/>
          <w:sz w:val="24"/>
          <w:szCs w:val="24"/>
        </w:rPr>
      </w:pPr>
      <w:r>
        <w:rPr>
          <w:rFonts w:ascii="Times New Roman" w:eastAsia="仿宋" w:hAnsi="Times New Roman" w:hint="eastAsia"/>
          <w:color w:val="000000"/>
          <w:sz w:val="24"/>
          <w:szCs w:val="24"/>
        </w:rPr>
        <w:t>服务供应</w:t>
      </w:r>
      <w:proofErr w:type="gramStart"/>
      <w:r>
        <w:rPr>
          <w:rFonts w:ascii="Times New Roman" w:eastAsia="仿宋" w:hAnsi="Times New Roman" w:hint="eastAsia"/>
          <w:color w:val="000000"/>
          <w:sz w:val="24"/>
          <w:szCs w:val="24"/>
        </w:rPr>
        <w:t>商法定</w:t>
      </w:r>
      <w:proofErr w:type="gramEnd"/>
      <w:r>
        <w:rPr>
          <w:rFonts w:ascii="Times New Roman" w:eastAsia="仿宋" w:hAnsi="Times New Roman" w:hint="eastAsia"/>
          <w:color w:val="000000"/>
          <w:sz w:val="24"/>
          <w:szCs w:val="24"/>
        </w:rPr>
        <w:t>代表人或被授权人</w:t>
      </w:r>
      <w:r>
        <w:rPr>
          <w:rFonts w:ascii="Times New Roman" w:eastAsia="仿宋" w:hAnsi="Times New Roman" w:hint="eastAsia"/>
          <w:b/>
          <w:color w:val="000000"/>
          <w:sz w:val="24"/>
          <w:szCs w:val="24"/>
        </w:rPr>
        <w:t>签字</w:t>
      </w:r>
      <w:r>
        <w:rPr>
          <w:rFonts w:ascii="Times New Roman" w:eastAsia="仿宋" w:hAnsi="Times New Roman" w:hint="eastAsia"/>
          <w:color w:val="000000"/>
          <w:sz w:val="24"/>
          <w:szCs w:val="24"/>
        </w:rPr>
        <w:t>：</w:t>
      </w:r>
      <w:r>
        <w:rPr>
          <w:rFonts w:ascii="Times New Roman" w:eastAsia="仿宋" w:hAnsi="Times New Roman"/>
          <w:color w:val="000000"/>
          <w:sz w:val="24"/>
          <w:szCs w:val="24"/>
        </w:rPr>
        <w:t>______________________</w:t>
      </w:r>
    </w:p>
    <w:p w14:paraId="1D341D35" w14:textId="77777777" w:rsidR="005D254F" w:rsidRDefault="005B4F41">
      <w:pPr>
        <w:pStyle w:val="a4"/>
        <w:spacing w:line="360" w:lineRule="auto"/>
        <w:rPr>
          <w:rFonts w:ascii="Times New Roman" w:eastAsia="仿宋" w:hAnsi="Times New Roman"/>
          <w:color w:val="000000"/>
          <w:sz w:val="24"/>
          <w:szCs w:val="24"/>
          <w:u w:val="single"/>
        </w:rPr>
      </w:pPr>
      <w:r>
        <w:rPr>
          <w:rFonts w:ascii="Times New Roman" w:eastAsia="仿宋" w:hAnsi="Times New Roman" w:hint="eastAsia"/>
          <w:color w:val="000000"/>
          <w:sz w:val="24"/>
          <w:szCs w:val="24"/>
        </w:rPr>
        <w:t>服务供应商名称（</w:t>
      </w:r>
      <w:r>
        <w:rPr>
          <w:rFonts w:ascii="Times New Roman" w:eastAsia="仿宋" w:hAnsi="Times New Roman" w:hint="eastAsia"/>
          <w:b/>
          <w:color w:val="000000"/>
          <w:sz w:val="24"/>
          <w:szCs w:val="24"/>
        </w:rPr>
        <w:t>加盖公章</w:t>
      </w:r>
      <w:r>
        <w:rPr>
          <w:rFonts w:ascii="Times New Roman" w:eastAsia="仿宋" w:hAnsi="Times New Roman" w:hint="eastAsia"/>
          <w:color w:val="000000"/>
          <w:sz w:val="24"/>
          <w:szCs w:val="24"/>
        </w:rPr>
        <w:t>）</w:t>
      </w:r>
      <w:r>
        <w:rPr>
          <w:rFonts w:ascii="Times New Roman" w:eastAsia="仿宋" w:hAnsi="Times New Roman"/>
          <w:color w:val="000000"/>
          <w:sz w:val="24"/>
          <w:szCs w:val="24"/>
        </w:rPr>
        <w:t>：</w:t>
      </w:r>
      <w:r>
        <w:rPr>
          <w:rFonts w:ascii="Times New Roman" w:eastAsia="仿宋" w:hAnsi="Times New Roman"/>
          <w:color w:val="000000"/>
          <w:sz w:val="24"/>
          <w:szCs w:val="24"/>
        </w:rPr>
        <w:t xml:space="preserve"> </w:t>
      </w:r>
      <w:r>
        <w:rPr>
          <w:rFonts w:ascii="Times New Roman" w:eastAsia="仿宋" w:hAnsi="Times New Roman"/>
          <w:color w:val="000000"/>
          <w:sz w:val="24"/>
          <w:szCs w:val="24"/>
          <w:u w:val="single"/>
        </w:rPr>
        <w:t xml:space="preserve">                </w:t>
      </w:r>
    </w:p>
    <w:p w14:paraId="7351330C" w14:textId="77777777" w:rsidR="005D254F" w:rsidRDefault="005B4F41">
      <w:pPr>
        <w:pStyle w:val="a4"/>
        <w:spacing w:line="360" w:lineRule="auto"/>
        <w:rPr>
          <w:rFonts w:ascii="Times New Roman" w:eastAsia="仿宋" w:hAnsi="Times New Roman"/>
          <w:color w:val="000000"/>
          <w:sz w:val="24"/>
          <w:szCs w:val="24"/>
        </w:rPr>
      </w:pPr>
      <w:r>
        <w:rPr>
          <w:rFonts w:ascii="Times New Roman" w:eastAsia="仿宋" w:hAnsi="Times New Roman" w:hint="eastAsia"/>
          <w:color w:val="000000"/>
          <w:sz w:val="24"/>
          <w:szCs w:val="24"/>
        </w:rPr>
        <w:t>备注</w:t>
      </w:r>
      <w:r>
        <w:rPr>
          <w:rFonts w:ascii="Times New Roman" w:eastAsia="仿宋" w:hAnsi="Times New Roman"/>
          <w:color w:val="000000"/>
          <w:sz w:val="24"/>
          <w:szCs w:val="24"/>
        </w:rPr>
        <w:t xml:space="preserve"> </w:t>
      </w:r>
    </w:p>
    <w:p w14:paraId="0D20476D" w14:textId="77777777" w:rsidR="005D254F" w:rsidRDefault="005D254F">
      <w:pPr>
        <w:pStyle w:val="a8"/>
        <w:widowControl/>
        <w:spacing w:before="150" w:beforeAutospacing="0" w:after="150" w:afterAutospacing="0" w:line="276" w:lineRule="auto"/>
        <w:rPr>
          <w:rFonts w:ascii="宋体" w:hAnsi="宋体" w:cs="宋体"/>
          <w:sz w:val="21"/>
          <w:szCs w:val="21"/>
        </w:rPr>
      </w:pPr>
    </w:p>
    <w:p w14:paraId="2A60E203" w14:textId="77777777" w:rsidR="005D254F" w:rsidRDefault="005D254F">
      <w:pPr>
        <w:pStyle w:val="a8"/>
        <w:widowControl/>
        <w:spacing w:before="150" w:beforeAutospacing="0" w:after="150" w:afterAutospacing="0" w:line="276" w:lineRule="auto"/>
        <w:rPr>
          <w:rFonts w:ascii="宋体" w:hAnsi="宋体" w:cs="宋体"/>
          <w:sz w:val="21"/>
          <w:szCs w:val="21"/>
        </w:rPr>
      </w:pPr>
    </w:p>
    <w:p w14:paraId="61CB5685" w14:textId="77777777" w:rsidR="005D254F" w:rsidRDefault="005D254F">
      <w:pPr>
        <w:pStyle w:val="a8"/>
        <w:widowControl/>
        <w:spacing w:before="150" w:beforeAutospacing="0" w:after="150" w:afterAutospacing="0" w:line="276" w:lineRule="auto"/>
        <w:rPr>
          <w:rFonts w:ascii="宋体" w:hAnsi="宋体" w:cs="宋体"/>
          <w:sz w:val="21"/>
          <w:szCs w:val="21"/>
        </w:rPr>
      </w:pPr>
    </w:p>
    <w:p w14:paraId="50C30674" w14:textId="77777777" w:rsidR="005D254F" w:rsidRDefault="005B4F41">
      <w:pPr>
        <w:spacing w:line="360" w:lineRule="auto"/>
        <w:contextualSpacing/>
        <w:outlineLvl w:val="1"/>
        <w:rPr>
          <w:rFonts w:eastAsia="仿宋"/>
          <w:b/>
          <w:color w:val="000000"/>
          <w:sz w:val="32"/>
          <w:szCs w:val="32"/>
        </w:rPr>
      </w:pPr>
      <w:r>
        <w:rPr>
          <w:rFonts w:ascii="宋体" w:hAnsi="宋体" w:cs="宋体"/>
          <w:kern w:val="0"/>
          <w:sz w:val="28"/>
          <w:szCs w:val="28"/>
        </w:rPr>
        <w:lastRenderedPageBreak/>
        <w:t>附件</w:t>
      </w:r>
      <w:r>
        <w:rPr>
          <w:rFonts w:ascii="宋体" w:hAnsi="宋体" w:cs="宋体"/>
          <w:sz w:val="28"/>
          <w:szCs w:val="28"/>
        </w:rPr>
        <w:t>五：</w:t>
      </w:r>
      <w:bookmarkStart w:id="4" w:name="_Toc27732800"/>
      <w:r>
        <w:rPr>
          <w:rFonts w:eastAsia="仿宋" w:hint="eastAsia"/>
          <w:b/>
          <w:color w:val="000000"/>
          <w:sz w:val="32"/>
          <w:szCs w:val="32"/>
        </w:rPr>
        <w:t xml:space="preserve"> </w:t>
      </w:r>
    </w:p>
    <w:p w14:paraId="64DB7DAF" w14:textId="77777777" w:rsidR="005D254F" w:rsidRDefault="005B4F41">
      <w:pPr>
        <w:spacing w:line="360" w:lineRule="auto"/>
        <w:contextualSpacing/>
        <w:jc w:val="center"/>
        <w:outlineLvl w:val="1"/>
        <w:rPr>
          <w:rFonts w:eastAsia="仿宋"/>
          <w:b/>
          <w:color w:val="000000"/>
          <w:sz w:val="32"/>
          <w:szCs w:val="32"/>
        </w:rPr>
      </w:pPr>
      <w:r>
        <w:rPr>
          <w:rFonts w:eastAsia="仿宋" w:hint="eastAsia"/>
          <w:b/>
          <w:color w:val="000000"/>
          <w:sz w:val="32"/>
          <w:szCs w:val="32"/>
        </w:rPr>
        <w:t>技术要求响应表</w:t>
      </w:r>
      <w:bookmarkEnd w:id="4"/>
    </w:p>
    <w:p w14:paraId="537191D8" w14:textId="77777777" w:rsidR="005D254F" w:rsidRDefault="005B4F41">
      <w:pPr>
        <w:spacing w:line="360" w:lineRule="auto"/>
        <w:rPr>
          <w:rFonts w:eastAsia="仿宋"/>
          <w:color w:val="000000"/>
          <w:sz w:val="24"/>
          <w:u w:val="single"/>
        </w:rPr>
      </w:pPr>
      <w:r>
        <w:rPr>
          <w:rFonts w:eastAsia="仿宋" w:hint="eastAsia"/>
          <w:color w:val="000000"/>
          <w:sz w:val="24"/>
        </w:rPr>
        <w:t>服务供应商名称：</w:t>
      </w:r>
      <w:r>
        <w:rPr>
          <w:rFonts w:eastAsia="仿宋" w:hint="eastAsia"/>
          <w:color w:val="000000"/>
          <w:sz w:val="24"/>
        </w:rPr>
        <w:t xml:space="preserve">                      </w:t>
      </w:r>
      <w:r>
        <w:rPr>
          <w:rFonts w:eastAsia="仿宋" w:hint="eastAsia"/>
          <w:color w:val="000000"/>
          <w:sz w:val="24"/>
        </w:rPr>
        <w:t>：</w:t>
      </w:r>
    </w:p>
    <w:tbl>
      <w:tblPr>
        <w:tblW w:w="9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813"/>
        <w:gridCol w:w="3636"/>
        <w:gridCol w:w="1961"/>
      </w:tblGrid>
      <w:tr w:rsidR="005D254F" w14:paraId="02FA22C6" w14:textId="77777777">
        <w:trPr>
          <w:cantSplit/>
          <w:trHeight w:val="800"/>
          <w:jc w:val="center"/>
        </w:trPr>
        <w:tc>
          <w:tcPr>
            <w:tcW w:w="3813" w:type="dxa"/>
          </w:tcPr>
          <w:p w14:paraId="46F4DB31" w14:textId="77777777" w:rsidR="005D254F" w:rsidRDefault="005B4F41">
            <w:pPr>
              <w:spacing w:before="120" w:line="360" w:lineRule="atLeast"/>
              <w:jc w:val="center"/>
              <w:rPr>
                <w:rFonts w:eastAsia="仿宋"/>
                <w:color w:val="000000"/>
                <w:sz w:val="24"/>
              </w:rPr>
            </w:pPr>
            <w:r>
              <w:rPr>
                <w:rFonts w:eastAsia="仿宋" w:hint="eastAsia"/>
                <w:color w:val="000000"/>
                <w:sz w:val="24"/>
              </w:rPr>
              <w:t>采购文件要求</w:t>
            </w:r>
          </w:p>
        </w:tc>
        <w:tc>
          <w:tcPr>
            <w:tcW w:w="3636" w:type="dxa"/>
          </w:tcPr>
          <w:p w14:paraId="3A89CAD5" w14:textId="77777777" w:rsidR="005D254F" w:rsidRDefault="005B4F41">
            <w:pPr>
              <w:spacing w:before="120" w:line="360" w:lineRule="atLeast"/>
              <w:jc w:val="center"/>
              <w:rPr>
                <w:rFonts w:eastAsia="仿宋"/>
                <w:color w:val="000000"/>
                <w:sz w:val="24"/>
              </w:rPr>
            </w:pPr>
            <w:r>
              <w:rPr>
                <w:rFonts w:eastAsia="仿宋" w:hint="eastAsia"/>
                <w:color w:val="000000"/>
                <w:sz w:val="24"/>
              </w:rPr>
              <w:t>响应文件响应内容</w:t>
            </w:r>
          </w:p>
        </w:tc>
        <w:tc>
          <w:tcPr>
            <w:tcW w:w="1961" w:type="dxa"/>
          </w:tcPr>
          <w:p w14:paraId="533713A9" w14:textId="77777777" w:rsidR="005D254F" w:rsidRDefault="005B4F41">
            <w:pPr>
              <w:spacing w:before="120" w:line="360" w:lineRule="atLeast"/>
              <w:jc w:val="center"/>
              <w:rPr>
                <w:rFonts w:eastAsia="仿宋"/>
                <w:color w:val="000000"/>
                <w:sz w:val="24"/>
              </w:rPr>
            </w:pPr>
            <w:r>
              <w:rPr>
                <w:rFonts w:eastAsia="仿宋" w:hint="eastAsia"/>
                <w:color w:val="000000"/>
                <w:sz w:val="24"/>
              </w:rPr>
              <w:t>偏差说明</w:t>
            </w:r>
          </w:p>
        </w:tc>
      </w:tr>
      <w:tr w:rsidR="005D254F" w14:paraId="7B78A590" w14:textId="77777777">
        <w:trPr>
          <w:cantSplit/>
          <w:trHeight w:val="800"/>
          <w:jc w:val="center"/>
        </w:trPr>
        <w:tc>
          <w:tcPr>
            <w:tcW w:w="3813" w:type="dxa"/>
            <w:vAlign w:val="center"/>
          </w:tcPr>
          <w:p w14:paraId="5114BA61" w14:textId="77777777" w:rsidR="005D254F" w:rsidRDefault="005D254F">
            <w:pPr>
              <w:spacing w:before="120" w:line="360" w:lineRule="atLeast"/>
              <w:jc w:val="center"/>
              <w:rPr>
                <w:rFonts w:eastAsia="仿宋"/>
                <w:color w:val="000000"/>
                <w:sz w:val="24"/>
              </w:rPr>
            </w:pPr>
          </w:p>
        </w:tc>
        <w:tc>
          <w:tcPr>
            <w:tcW w:w="3636" w:type="dxa"/>
            <w:vAlign w:val="center"/>
          </w:tcPr>
          <w:p w14:paraId="233EFAC7" w14:textId="77777777" w:rsidR="005D254F" w:rsidRDefault="005D254F">
            <w:pPr>
              <w:spacing w:before="120" w:line="360" w:lineRule="atLeast"/>
              <w:jc w:val="center"/>
              <w:rPr>
                <w:rFonts w:eastAsia="仿宋"/>
                <w:color w:val="000000"/>
                <w:sz w:val="24"/>
              </w:rPr>
            </w:pPr>
          </w:p>
        </w:tc>
        <w:tc>
          <w:tcPr>
            <w:tcW w:w="1961" w:type="dxa"/>
            <w:vAlign w:val="center"/>
          </w:tcPr>
          <w:p w14:paraId="42275F1D" w14:textId="77777777" w:rsidR="005D254F" w:rsidRDefault="005D254F">
            <w:pPr>
              <w:spacing w:before="120" w:line="360" w:lineRule="atLeast"/>
              <w:jc w:val="center"/>
              <w:rPr>
                <w:rFonts w:eastAsia="仿宋"/>
                <w:color w:val="000000"/>
                <w:sz w:val="24"/>
              </w:rPr>
            </w:pPr>
          </w:p>
        </w:tc>
      </w:tr>
      <w:tr w:rsidR="005D254F" w14:paraId="528EE91B" w14:textId="77777777">
        <w:trPr>
          <w:cantSplit/>
          <w:trHeight w:val="800"/>
          <w:jc w:val="center"/>
        </w:trPr>
        <w:tc>
          <w:tcPr>
            <w:tcW w:w="3813" w:type="dxa"/>
            <w:vAlign w:val="center"/>
          </w:tcPr>
          <w:p w14:paraId="5E7470D5" w14:textId="77777777" w:rsidR="005D254F" w:rsidRDefault="005D254F">
            <w:pPr>
              <w:spacing w:line="360" w:lineRule="atLeast"/>
              <w:jc w:val="center"/>
              <w:rPr>
                <w:rFonts w:eastAsia="仿宋"/>
                <w:color w:val="000000"/>
                <w:sz w:val="24"/>
              </w:rPr>
            </w:pPr>
          </w:p>
        </w:tc>
        <w:tc>
          <w:tcPr>
            <w:tcW w:w="3636" w:type="dxa"/>
            <w:vAlign w:val="center"/>
          </w:tcPr>
          <w:p w14:paraId="34198E65" w14:textId="77777777" w:rsidR="005D254F" w:rsidRDefault="005D254F">
            <w:pPr>
              <w:spacing w:line="360" w:lineRule="atLeast"/>
              <w:jc w:val="center"/>
              <w:rPr>
                <w:rFonts w:eastAsia="仿宋"/>
                <w:color w:val="000000"/>
                <w:sz w:val="24"/>
              </w:rPr>
            </w:pPr>
          </w:p>
        </w:tc>
        <w:tc>
          <w:tcPr>
            <w:tcW w:w="1961" w:type="dxa"/>
            <w:vAlign w:val="center"/>
          </w:tcPr>
          <w:p w14:paraId="53788B90" w14:textId="77777777" w:rsidR="005D254F" w:rsidRDefault="005D254F">
            <w:pPr>
              <w:spacing w:line="360" w:lineRule="atLeast"/>
              <w:jc w:val="center"/>
              <w:rPr>
                <w:rFonts w:eastAsia="仿宋"/>
                <w:color w:val="000000"/>
                <w:sz w:val="24"/>
              </w:rPr>
            </w:pPr>
          </w:p>
        </w:tc>
      </w:tr>
      <w:tr w:rsidR="005D254F" w14:paraId="02E12E9E" w14:textId="77777777">
        <w:trPr>
          <w:cantSplit/>
          <w:trHeight w:val="800"/>
          <w:jc w:val="center"/>
        </w:trPr>
        <w:tc>
          <w:tcPr>
            <w:tcW w:w="3813" w:type="dxa"/>
            <w:vAlign w:val="center"/>
          </w:tcPr>
          <w:p w14:paraId="4F9189D3" w14:textId="77777777" w:rsidR="005D254F" w:rsidRDefault="005D254F">
            <w:pPr>
              <w:spacing w:line="360" w:lineRule="atLeast"/>
              <w:jc w:val="center"/>
              <w:rPr>
                <w:rFonts w:eastAsia="仿宋"/>
                <w:color w:val="000000"/>
                <w:sz w:val="24"/>
              </w:rPr>
            </w:pPr>
          </w:p>
        </w:tc>
        <w:tc>
          <w:tcPr>
            <w:tcW w:w="3636" w:type="dxa"/>
            <w:vAlign w:val="center"/>
          </w:tcPr>
          <w:p w14:paraId="1D613567" w14:textId="77777777" w:rsidR="005D254F" w:rsidRDefault="005D254F">
            <w:pPr>
              <w:spacing w:line="360" w:lineRule="atLeast"/>
              <w:jc w:val="center"/>
              <w:rPr>
                <w:rFonts w:eastAsia="仿宋"/>
                <w:color w:val="000000"/>
                <w:sz w:val="24"/>
              </w:rPr>
            </w:pPr>
          </w:p>
        </w:tc>
        <w:tc>
          <w:tcPr>
            <w:tcW w:w="1961" w:type="dxa"/>
            <w:vAlign w:val="center"/>
          </w:tcPr>
          <w:p w14:paraId="354A6A6A" w14:textId="77777777" w:rsidR="005D254F" w:rsidRDefault="005D254F">
            <w:pPr>
              <w:spacing w:line="360" w:lineRule="atLeast"/>
              <w:jc w:val="center"/>
              <w:rPr>
                <w:rFonts w:eastAsia="仿宋"/>
                <w:color w:val="000000"/>
                <w:sz w:val="24"/>
              </w:rPr>
            </w:pPr>
          </w:p>
        </w:tc>
      </w:tr>
      <w:tr w:rsidR="005D254F" w14:paraId="7D6FD12A" w14:textId="77777777">
        <w:trPr>
          <w:cantSplit/>
          <w:trHeight w:val="800"/>
          <w:jc w:val="center"/>
        </w:trPr>
        <w:tc>
          <w:tcPr>
            <w:tcW w:w="3813" w:type="dxa"/>
            <w:vAlign w:val="center"/>
          </w:tcPr>
          <w:p w14:paraId="13C6092A" w14:textId="77777777" w:rsidR="005D254F" w:rsidRDefault="005D254F">
            <w:pPr>
              <w:spacing w:line="360" w:lineRule="atLeast"/>
              <w:jc w:val="center"/>
              <w:rPr>
                <w:rFonts w:eastAsia="仿宋"/>
                <w:color w:val="000000"/>
                <w:sz w:val="24"/>
              </w:rPr>
            </w:pPr>
          </w:p>
        </w:tc>
        <w:tc>
          <w:tcPr>
            <w:tcW w:w="3636" w:type="dxa"/>
            <w:vAlign w:val="center"/>
          </w:tcPr>
          <w:p w14:paraId="2F5A58B8" w14:textId="77777777" w:rsidR="005D254F" w:rsidRDefault="005D254F">
            <w:pPr>
              <w:spacing w:line="360" w:lineRule="atLeast"/>
              <w:jc w:val="center"/>
              <w:rPr>
                <w:rFonts w:eastAsia="仿宋"/>
                <w:color w:val="000000"/>
                <w:sz w:val="24"/>
              </w:rPr>
            </w:pPr>
          </w:p>
        </w:tc>
        <w:tc>
          <w:tcPr>
            <w:tcW w:w="1961" w:type="dxa"/>
            <w:vAlign w:val="center"/>
          </w:tcPr>
          <w:p w14:paraId="380A47C3" w14:textId="77777777" w:rsidR="005D254F" w:rsidRDefault="005D254F">
            <w:pPr>
              <w:spacing w:line="360" w:lineRule="atLeast"/>
              <w:jc w:val="center"/>
              <w:rPr>
                <w:rFonts w:eastAsia="仿宋"/>
                <w:color w:val="000000"/>
                <w:sz w:val="24"/>
              </w:rPr>
            </w:pPr>
          </w:p>
        </w:tc>
      </w:tr>
      <w:tr w:rsidR="005D254F" w14:paraId="02F33706" w14:textId="77777777">
        <w:trPr>
          <w:cantSplit/>
          <w:trHeight w:val="800"/>
          <w:jc w:val="center"/>
        </w:trPr>
        <w:tc>
          <w:tcPr>
            <w:tcW w:w="3813" w:type="dxa"/>
            <w:vAlign w:val="center"/>
          </w:tcPr>
          <w:p w14:paraId="45B8237B" w14:textId="77777777" w:rsidR="005D254F" w:rsidRDefault="005D254F">
            <w:pPr>
              <w:spacing w:line="360" w:lineRule="atLeast"/>
              <w:jc w:val="center"/>
              <w:rPr>
                <w:rFonts w:eastAsia="仿宋"/>
                <w:color w:val="000000"/>
                <w:sz w:val="24"/>
              </w:rPr>
            </w:pPr>
          </w:p>
        </w:tc>
        <w:tc>
          <w:tcPr>
            <w:tcW w:w="3636" w:type="dxa"/>
            <w:vAlign w:val="center"/>
          </w:tcPr>
          <w:p w14:paraId="4435FCD3" w14:textId="77777777" w:rsidR="005D254F" w:rsidRDefault="005D254F">
            <w:pPr>
              <w:spacing w:line="360" w:lineRule="atLeast"/>
              <w:jc w:val="center"/>
              <w:rPr>
                <w:rFonts w:eastAsia="仿宋"/>
                <w:color w:val="000000"/>
                <w:sz w:val="24"/>
              </w:rPr>
            </w:pPr>
          </w:p>
        </w:tc>
        <w:tc>
          <w:tcPr>
            <w:tcW w:w="1961" w:type="dxa"/>
            <w:vAlign w:val="center"/>
          </w:tcPr>
          <w:p w14:paraId="66310E01" w14:textId="77777777" w:rsidR="005D254F" w:rsidRDefault="005D254F">
            <w:pPr>
              <w:spacing w:line="360" w:lineRule="atLeast"/>
              <w:jc w:val="center"/>
              <w:rPr>
                <w:rFonts w:eastAsia="仿宋"/>
                <w:color w:val="000000"/>
                <w:sz w:val="24"/>
              </w:rPr>
            </w:pPr>
          </w:p>
        </w:tc>
      </w:tr>
      <w:tr w:rsidR="005D254F" w14:paraId="71DB4F11" w14:textId="77777777">
        <w:trPr>
          <w:cantSplit/>
          <w:trHeight w:val="800"/>
          <w:jc w:val="center"/>
        </w:trPr>
        <w:tc>
          <w:tcPr>
            <w:tcW w:w="3813" w:type="dxa"/>
            <w:vAlign w:val="center"/>
          </w:tcPr>
          <w:p w14:paraId="4792A1EB" w14:textId="77777777" w:rsidR="005D254F" w:rsidRDefault="005D254F">
            <w:pPr>
              <w:spacing w:line="360" w:lineRule="atLeast"/>
              <w:jc w:val="center"/>
              <w:rPr>
                <w:rFonts w:eastAsia="仿宋"/>
                <w:color w:val="000000"/>
                <w:sz w:val="24"/>
              </w:rPr>
            </w:pPr>
          </w:p>
        </w:tc>
        <w:tc>
          <w:tcPr>
            <w:tcW w:w="3636" w:type="dxa"/>
            <w:vAlign w:val="center"/>
          </w:tcPr>
          <w:p w14:paraId="5F5A8BD0" w14:textId="77777777" w:rsidR="005D254F" w:rsidRDefault="005D254F">
            <w:pPr>
              <w:spacing w:line="360" w:lineRule="atLeast"/>
              <w:jc w:val="center"/>
              <w:rPr>
                <w:rFonts w:eastAsia="仿宋"/>
                <w:color w:val="000000"/>
                <w:sz w:val="24"/>
              </w:rPr>
            </w:pPr>
          </w:p>
        </w:tc>
        <w:tc>
          <w:tcPr>
            <w:tcW w:w="1961" w:type="dxa"/>
            <w:vAlign w:val="center"/>
          </w:tcPr>
          <w:p w14:paraId="2FB29A6F" w14:textId="77777777" w:rsidR="005D254F" w:rsidRDefault="005D254F">
            <w:pPr>
              <w:spacing w:line="360" w:lineRule="atLeast"/>
              <w:jc w:val="center"/>
              <w:rPr>
                <w:rFonts w:eastAsia="仿宋"/>
                <w:color w:val="000000"/>
                <w:sz w:val="24"/>
              </w:rPr>
            </w:pPr>
          </w:p>
        </w:tc>
      </w:tr>
      <w:tr w:rsidR="005D254F" w14:paraId="57956CE5" w14:textId="77777777">
        <w:trPr>
          <w:cantSplit/>
          <w:trHeight w:val="800"/>
          <w:jc w:val="center"/>
        </w:trPr>
        <w:tc>
          <w:tcPr>
            <w:tcW w:w="3813" w:type="dxa"/>
            <w:vAlign w:val="center"/>
          </w:tcPr>
          <w:p w14:paraId="0575289B" w14:textId="77777777" w:rsidR="005D254F" w:rsidRDefault="005D254F">
            <w:pPr>
              <w:spacing w:line="360" w:lineRule="atLeast"/>
              <w:jc w:val="center"/>
              <w:rPr>
                <w:rFonts w:eastAsia="仿宋"/>
                <w:color w:val="000000"/>
                <w:sz w:val="24"/>
              </w:rPr>
            </w:pPr>
          </w:p>
        </w:tc>
        <w:tc>
          <w:tcPr>
            <w:tcW w:w="3636" w:type="dxa"/>
            <w:vAlign w:val="center"/>
          </w:tcPr>
          <w:p w14:paraId="7AA3654C" w14:textId="77777777" w:rsidR="005D254F" w:rsidRDefault="005D254F">
            <w:pPr>
              <w:spacing w:line="360" w:lineRule="atLeast"/>
              <w:jc w:val="center"/>
              <w:rPr>
                <w:rFonts w:eastAsia="仿宋"/>
                <w:color w:val="000000"/>
                <w:sz w:val="24"/>
              </w:rPr>
            </w:pPr>
          </w:p>
        </w:tc>
        <w:tc>
          <w:tcPr>
            <w:tcW w:w="1961" w:type="dxa"/>
            <w:vAlign w:val="center"/>
          </w:tcPr>
          <w:p w14:paraId="69720E24" w14:textId="77777777" w:rsidR="005D254F" w:rsidRDefault="005D254F">
            <w:pPr>
              <w:spacing w:line="360" w:lineRule="atLeast"/>
              <w:jc w:val="center"/>
              <w:rPr>
                <w:rFonts w:eastAsia="仿宋"/>
                <w:color w:val="000000"/>
                <w:sz w:val="24"/>
              </w:rPr>
            </w:pPr>
          </w:p>
        </w:tc>
      </w:tr>
      <w:tr w:rsidR="005D254F" w14:paraId="1A5665A2" w14:textId="77777777">
        <w:trPr>
          <w:cantSplit/>
          <w:trHeight w:val="800"/>
          <w:jc w:val="center"/>
        </w:trPr>
        <w:tc>
          <w:tcPr>
            <w:tcW w:w="3813" w:type="dxa"/>
            <w:vAlign w:val="center"/>
          </w:tcPr>
          <w:p w14:paraId="1A7F63A9" w14:textId="77777777" w:rsidR="005D254F" w:rsidRDefault="005D254F">
            <w:pPr>
              <w:spacing w:line="360" w:lineRule="atLeast"/>
              <w:jc w:val="center"/>
              <w:rPr>
                <w:rFonts w:eastAsia="仿宋"/>
                <w:color w:val="000000"/>
                <w:sz w:val="24"/>
              </w:rPr>
            </w:pPr>
          </w:p>
        </w:tc>
        <w:tc>
          <w:tcPr>
            <w:tcW w:w="3636" w:type="dxa"/>
            <w:vAlign w:val="center"/>
          </w:tcPr>
          <w:p w14:paraId="241F1566" w14:textId="77777777" w:rsidR="005D254F" w:rsidRDefault="005D254F">
            <w:pPr>
              <w:spacing w:line="360" w:lineRule="atLeast"/>
              <w:jc w:val="center"/>
              <w:rPr>
                <w:rFonts w:eastAsia="仿宋"/>
                <w:color w:val="000000"/>
                <w:sz w:val="24"/>
              </w:rPr>
            </w:pPr>
          </w:p>
        </w:tc>
        <w:tc>
          <w:tcPr>
            <w:tcW w:w="1961" w:type="dxa"/>
            <w:vAlign w:val="center"/>
          </w:tcPr>
          <w:p w14:paraId="5784BD13" w14:textId="77777777" w:rsidR="005D254F" w:rsidRDefault="005D254F">
            <w:pPr>
              <w:spacing w:line="360" w:lineRule="atLeast"/>
              <w:jc w:val="center"/>
              <w:rPr>
                <w:rFonts w:eastAsia="仿宋"/>
                <w:color w:val="000000"/>
                <w:sz w:val="24"/>
              </w:rPr>
            </w:pPr>
          </w:p>
        </w:tc>
      </w:tr>
    </w:tbl>
    <w:p w14:paraId="7F85C89F" w14:textId="77777777" w:rsidR="005D254F" w:rsidRDefault="005D254F">
      <w:pPr>
        <w:spacing w:line="360" w:lineRule="atLeast"/>
        <w:rPr>
          <w:rFonts w:eastAsia="仿宋"/>
          <w:color w:val="000000"/>
          <w:sz w:val="24"/>
        </w:rPr>
      </w:pPr>
    </w:p>
    <w:p w14:paraId="4A6E749F" w14:textId="77777777" w:rsidR="005D254F" w:rsidRDefault="005B4F41">
      <w:pPr>
        <w:pStyle w:val="a4"/>
        <w:tabs>
          <w:tab w:val="left" w:pos="5580"/>
        </w:tabs>
        <w:spacing w:line="360" w:lineRule="auto"/>
        <w:ind w:leftChars="-4" w:left="-8" w:firstLineChars="2" w:firstLine="5"/>
        <w:jc w:val="left"/>
        <w:rPr>
          <w:rFonts w:ascii="Times New Roman" w:eastAsia="仿宋" w:hAnsi="Times New Roman"/>
          <w:color w:val="000000"/>
          <w:sz w:val="24"/>
          <w:u w:val="single"/>
        </w:rPr>
      </w:pPr>
      <w:r>
        <w:rPr>
          <w:rFonts w:ascii="Times New Roman" w:eastAsia="仿宋" w:hAnsi="Times New Roman" w:hint="eastAsia"/>
          <w:color w:val="000000"/>
          <w:sz w:val="24"/>
        </w:rPr>
        <w:t>服务供应</w:t>
      </w:r>
      <w:proofErr w:type="gramStart"/>
      <w:r>
        <w:rPr>
          <w:rFonts w:ascii="Times New Roman" w:eastAsia="仿宋" w:hAnsi="Times New Roman" w:hint="eastAsia"/>
          <w:color w:val="000000"/>
          <w:sz w:val="24"/>
        </w:rPr>
        <w:t>商法定</w:t>
      </w:r>
      <w:proofErr w:type="gramEnd"/>
      <w:r>
        <w:rPr>
          <w:rFonts w:ascii="Times New Roman" w:eastAsia="仿宋" w:hAnsi="Times New Roman" w:hint="eastAsia"/>
          <w:color w:val="000000"/>
          <w:sz w:val="24"/>
        </w:rPr>
        <w:t>代表人或被授权人</w:t>
      </w:r>
      <w:r>
        <w:rPr>
          <w:rFonts w:ascii="Times New Roman" w:eastAsia="仿宋" w:hAnsi="Times New Roman" w:hint="eastAsia"/>
          <w:b/>
          <w:color w:val="000000"/>
          <w:sz w:val="24"/>
        </w:rPr>
        <w:t>签字</w:t>
      </w:r>
      <w:r>
        <w:rPr>
          <w:rFonts w:ascii="Times New Roman" w:eastAsia="仿宋" w:hAnsi="Times New Roman" w:hint="eastAsia"/>
          <w:color w:val="000000"/>
          <w:sz w:val="24"/>
        </w:rPr>
        <w:t>：</w:t>
      </w:r>
      <w:r>
        <w:rPr>
          <w:rFonts w:ascii="Times New Roman" w:eastAsia="仿宋" w:hAnsi="Times New Roman" w:hint="eastAsia"/>
          <w:color w:val="000000"/>
          <w:sz w:val="24"/>
          <w:u w:val="single"/>
        </w:rPr>
        <w:t xml:space="preserve">                 </w:t>
      </w:r>
    </w:p>
    <w:p w14:paraId="0A7CD128" w14:textId="77777777" w:rsidR="005D254F" w:rsidRDefault="005B4F41">
      <w:pPr>
        <w:pStyle w:val="a4"/>
        <w:tabs>
          <w:tab w:val="left" w:pos="5580"/>
        </w:tabs>
        <w:spacing w:line="360" w:lineRule="auto"/>
        <w:ind w:leftChars="-4" w:left="-8" w:firstLineChars="2" w:firstLine="5"/>
        <w:jc w:val="left"/>
        <w:rPr>
          <w:rFonts w:ascii="Times New Roman" w:eastAsia="仿宋" w:hAnsi="Times New Roman"/>
          <w:color w:val="000000"/>
          <w:sz w:val="24"/>
        </w:rPr>
      </w:pPr>
      <w:r>
        <w:rPr>
          <w:rFonts w:ascii="Times New Roman" w:eastAsia="仿宋" w:hAnsi="Times New Roman" w:hint="eastAsia"/>
          <w:color w:val="000000"/>
          <w:sz w:val="24"/>
        </w:rPr>
        <w:t>服务供应商名称（</w:t>
      </w:r>
      <w:r>
        <w:rPr>
          <w:rFonts w:ascii="Times New Roman" w:eastAsia="仿宋" w:hAnsi="Times New Roman" w:hint="eastAsia"/>
          <w:b/>
          <w:color w:val="000000"/>
          <w:sz w:val="24"/>
        </w:rPr>
        <w:t>加盖公章</w:t>
      </w:r>
      <w:r>
        <w:rPr>
          <w:rFonts w:ascii="Times New Roman" w:eastAsia="仿宋" w:hAnsi="Times New Roman" w:hint="eastAsia"/>
          <w:color w:val="000000"/>
          <w:sz w:val="24"/>
        </w:rPr>
        <w:t>）：</w:t>
      </w:r>
      <w:r>
        <w:rPr>
          <w:rFonts w:ascii="Times New Roman" w:eastAsia="仿宋" w:hAnsi="Times New Roman" w:hint="eastAsia"/>
          <w:color w:val="000000"/>
          <w:sz w:val="24"/>
          <w:u w:val="single"/>
        </w:rPr>
        <w:t xml:space="preserve">                 </w:t>
      </w:r>
    </w:p>
    <w:p w14:paraId="71709364" w14:textId="77777777" w:rsidR="005D254F" w:rsidRDefault="005B4F41">
      <w:pPr>
        <w:spacing w:line="360" w:lineRule="auto"/>
        <w:contextualSpacing/>
        <w:rPr>
          <w:rFonts w:eastAsia="仿宋"/>
          <w:color w:val="000000"/>
          <w:sz w:val="24"/>
        </w:rPr>
      </w:pPr>
      <w:r>
        <w:rPr>
          <w:rFonts w:eastAsia="仿宋" w:hint="eastAsia"/>
          <w:color w:val="000000"/>
          <w:sz w:val="24"/>
        </w:rPr>
        <w:t>注：</w:t>
      </w:r>
    </w:p>
    <w:p w14:paraId="06D35573" w14:textId="77777777" w:rsidR="005D254F" w:rsidRDefault="005B4F41">
      <w:pPr>
        <w:spacing w:line="360" w:lineRule="auto"/>
        <w:contextualSpacing/>
        <w:rPr>
          <w:rFonts w:eastAsia="仿宋"/>
          <w:color w:val="000000"/>
          <w:sz w:val="24"/>
        </w:rPr>
      </w:pPr>
      <w:r>
        <w:rPr>
          <w:rFonts w:eastAsia="仿宋"/>
          <w:color w:val="000000"/>
          <w:sz w:val="24"/>
        </w:rPr>
        <w:t>1.</w:t>
      </w:r>
      <w:r>
        <w:rPr>
          <w:rFonts w:eastAsia="仿宋" w:hint="eastAsia"/>
          <w:color w:val="000000"/>
          <w:sz w:val="24"/>
        </w:rPr>
        <w:t>服务供应商应对本项目技术需求各条款逐项详细应答，应明确回答“无偏离”或“负偏离”或“正偏离”。对“负偏离”或“正偏离”的条款投标人应作具体说明和详细阐述。</w:t>
      </w:r>
    </w:p>
    <w:p w14:paraId="7481C277" w14:textId="77777777" w:rsidR="005D254F" w:rsidRDefault="005B4F41">
      <w:pPr>
        <w:spacing w:line="360" w:lineRule="auto"/>
        <w:contextualSpacing/>
        <w:rPr>
          <w:rFonts w:eastAsia="仿宋"/>
          <w:color w:val="000000"/>
          <w:sz w:val="24"/>
        </w:rPr>
      </w:pPr>
      <w:r>
        <w:rPr>
          <w:rFonts w:eastAsia="仿宋"/>
          <w:color w:val="000000"/>
          <w:sz w:val="24"/>
        </w:rPr>
        <w:t>2.</w:t>
      </w:r>
      <w:r>
        <w:rPr>
          <w:rFonts w:eastAsia="仿宋" w:hint="eastAsia"/>
          <w:color w:val="000000"/>
          <w:sz w:val="24"/>
        </w:rPr>
        <w:t>任何通过拷贝采购文件技术规格要求或简单标注“全部满足”、“无任何偏离”、“完全响应”等的投标将可能做无效投标处理。</w:t>
      </w:r>
    </w:p>
    <w:p w14:paraId="310E3715" w14:textId="77777777" w:rsidR="005D254F" w:rsidRDefault="005B4F41">
      <w:pPr>
        <w:spacing w:line="360" w:lineRule="auto"/>
        <w:contextualSpacing/>
        <w:rPr>
          <w:rFonts w:eastAsia="仿宋"/>
          <w:color w:val="000000"/>
          <w:sz w:val="24"/>
        </w:rPr>
      </w:pPr>
      <w:r>
        <w:rPr>
          <w:rFonts w:eastAsia="仿宋"/>
          <w:color w:val="000000"/>
          <w:sz w:val="24"/>
        </w:rPr>
        <w:t>3.</w:t>
      </w:r>
      <w:r>
        <w:rPr>
          <w:rFonts w:eastAsia="仿宋" w:hint="eastAsia"/>
          <w:color w:val="000000"/>
          <w:sz w:val="24"/>
        </w:rPr>
        <w:t>如果表格叙述不下，可另附页说明，但应便于评标委员会查阅。</w:t>
      </w:r>
    </w:p>
    <w:p w14:paraId="0963F12E" w14:textId="77777777" w:rsidR="005D254F" w:rsidRDefault="005D254F">
      <w:pPr>
        <w:pStyle w:val="a8"/>
        <w:widowControl/>
        <w:spacing w:before="150" w:beforeAutospacing="0" w:after="150" w:afterAutospacing="0" w:line="273" w:lineRule="atLeast"/>
        <w:ind w:firstLineChars="50" w:firstLine="120"/>
        <w:rPr>
          <w:rFonts w:ascii="仿宋" w:eastAsia="仿宋" w:hAnsi="仿宋"/>
          <w:color w:val="000000"/>
          <w:kern w:val="2"/>
        </w:rPr>
      </w:pPr>
    </w:p>
    <w:p w14:paraId="5A282F4D" w14:textId="77777777" w:rsidR="005D254F" w:rsidRDefault="005D254F">
      <w:pPr>
        <w:spacing w:line="360" w:lineRule="auto"/>
        <w:ind w:firstLineChars="200" w:firstLine="480"/>
        <w:rPr>
          <w:rFonts w:ascii="仿宋" w:eastAsia="仿宋" w:hAnsi="仿宋"/>
          <w:color w:val="000000"/>
          <w:sz w:val="24"/>
        </w:rPr>
      </w:pPr>
    </w:p>
    <w:sectPr w:rsidR="005D254F">
      <w:pgSz w:w="11906" w:h="16838"/>
      <w:pgMar w:top="709" w:right="1800" w:bottom="993"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0301B"/>
    <w:multiLevelType w:val="multilevel"/>
    <w:tmpl w:val="4A50301B"/>
    <w:lvl w:ilvl="0">
      <w:start w:val="1"/>
      <w:numFmt w:val="decimal"/>
      <w:lvlText w:val="%1."/>
      <w:lvlJc w:val="left"/>
      <w:pPr>
        <w:ind w:left="1410" w:hanging="14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E9465E"/>
    <w:multiLevelType w:val="multilevel"/>
    <w:tmpl w:val="62E9465E"/>
    <w:lvl w:ilvl="0">
      <w:start w:val="1"/>
      <w:numFmt w:val="decimal"/>
      <w:lvlText w:val="（%1）"/>
      <w:lvlJc w:val="left"/>
      <w:pPr>
        <w:tabs>
          <w:tab w:val="left" w:pos="340"/>
        </w:tabs>
        <w:ind w:left="680" w:hanging="680"/>
      </w:pPr>
      <w:rPr>
        <w:rFonts w:hint="eastAsia"/>
        <w:lang w:val="en-US"/>
      </w:rPr>
    </w:lvl>
    <w:lvl w:ilvl="1">
      <w:start w:val="1"/>
      <w:numFmt w:val="japaneseCounting"/>
      <w:lvlText w:val="%2、"/>
      <w:lvlJc w:val="left"/>
      <w:pPr>
        <w:tabs>
          <w:tab w:val="left" w:pos="1140"/>
        </w:tabs>
        <w:ind w:left="1140" w:hanging="720"/>
      </w:pPr>
      <w:rPr>
        <w:rFonts w:hint="default"/>
      </w:rPr>
    </w:lvl>
    <w:lvl w:ilvl="2">
      <w:start w:val="1"/>
      <w:numFmt w:val="decimal"/>
      <w:lvlText w:val="%3."/>
      <w:lvlJc w:val="left"/>
      <w:pPr>
        <w:tabs>
          <w:tab w:val="left" w:pos="567"/>
        </w:tabs>
        <w:ind w:left="510" w:hanging="51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hYWRiMWIxMjc0NzFhOWJlNjUzODczMzFiMTI2OWYifQ=="/>
  </w:docVars>
  <w:rsids>
    <w:rsidRoot w:val="2F2D5934"/>
    <w:rsid w:val="000165AC"/>
    <w:rsid w:val="00031A4A"/>
    <w:rsid w:val="00031E9E"/>
    <w:rsid w:val="00047AEA"/>
    <w:rsid w:val="00063C03"/>
    <w:rsid w:val="000E727A"/>
    <w:rsid w:val="000F3E3F"/>
    <w:rsid w:val="000F7A53"/>
    <w:rsid w:val="000F7DD9"/>
    <w:rsid w:val="00110F43"/>
    <w:rsid w:val="0011565A"/>
    <w:rsid w:val="00160BBE"/>
    <w:rsid w:val="00170ED0"/>
    <w:rsid w:val="001B3DBD"/>
    <w:rsid w:val="002000F8"/>
    <w:rsid w:val="0024217F"/>
    <w:rsid w:val="00253D2F"/>
    <w:rsid w:val="0026064B"/>
    <w:rsid w:val="00283BB6"/>
    <w:rsid w:val="002A1359"/>
    <w:rsid w:val="002C3B23"/>
    <w:rsid w:val="002E0959"/>
    <w:rsid w:val="00330028"/>
    <w:rsid w:val="00333593"/>
    <w:rsid w:val="00352056"/>
    <w:rsid w:val="003704D5"/>
    <w:rsid w:val="00383EA1"/>
    <w:rsid w:val="0038493F"/>
    <w:rsid w:val="0039209E"/>
    <w:rsid w:val="00397397"/>
    <w:rsid w:val="003A189B"/>
    <w:rsid w:val="003D2EE3"/>
    <w:rsid w:val="0047771C"/>
    <w:rsid w:val="004931AB"/>
    <w:rsid w:val="004C0189"/>
    <w:rsid w:val="004D0B3D"/>
    <w:rsid w:val="004D2892"/>
    <w:rsid w:val="004E0CB6"/>
    <w:rsid w:val="004E195A"/>
    <w:rsid w:val="00504DF0"/>
    <w:rsid w:val="00512CF6"/>
    <w:rsid w:val="00517475"/>
    <w:rsid w:val="005244D8"/>
    <w:rsid w:val="005508B9"/>
    <w:rsid w:val="00571B28"/>
    <w:rsid w:val="00581BCA"/>
    <w:rsid w:val="005A7B13"/>
    <w:rsid w:val="005B4F41"/>
    <w:rsid w:val="005D254F"/>
    <w:rsid w:val="00637874"/>
    <w:rsid w:val="006568C7"/>
    <w:rsid w:val="0068741B"/>
    <w:rsid w:val="006A0A4B"/>
    <w:rsid w:val="006B7564"/>
    <w:rsid w:val="006D0D51"/>
    <w:rsid w:val="006D72CA"/>
    <w:rsid w:val="00742D3F"/>
    <w:rsid w:val="00743CE4"/>
    <w:rsid w:val="00757E23"/>
    <w:rsid w:val="00764C56"/>
    <w:rsid w:val="007730FC"/>
    <w:rsid w:val="00795D96"/>
    <w:rsid w:val="007A70A6"/>
    <w:rsid w:val="007C271B"/>
    <w:rsid w:val="007D317C"/>
    <w:rsid w:val="007D6810"/>
    <w:rsid w:val="007F6543"/>
    <w:rsid w:val="0080656C"/>
    <w:rsid w:val="00813EAE"/>
    <w:rsid w:val="008174F4"/>
    <w:rsid w:val="00843D81"/>
    <w:rsid w:val="00855E62"/>
    <w:rsid w:val="00870539"/>
    <w:rsid w:val="008777C4"/>
    <w:rsid w:val="008953D5"/>
    <w:rsid w:val="008C3F47"/>
    <w:rsid w:val="008C77DB"/>
    <w:rsid w:val="008D5D88"/>
    <w:rsid w:val="008E6EE7"/>
    <w:rsid w:val="008F2090"/>
    <w:rsid w:val="00921038"/>
    <w:rsid w:val="0094156B"/>
    <w:rsid w:val="00976B13"/>
    <w:rsid w:val="009779AB"/>
    <w:rsid w:val="009A6001"/>
    <w:rsid w:val="009D1855"/>
    <w:rsid w:val="00A05356"/>
    <w:rsid w:val="00A15DB9"/>
    <w:rsid w:val="00A46E5E"/>
    <w:rsid w:val="00A54E8C"/>
    <w:rsid w:val="00A5708B"/>
    <w:rsid w:val="00A91D19"/>
    <w:rsid w:val="00AC2ABA"/>
    <w:rsid w:val="00AD218B"/>
    <w:rsid w:val="00B008A7"/>
    <w:rsid w:val="00B154AF"/>
    <w:rsid w:val="00B20E26"/>
    <w:rsid w:val="00B24B51"/>
    <w:rsid w:val="00B41F86"/>
    <w:rsid w:val="00B71607"/>
    <w:rsid w:val="00BF3087"/>
    <w:rsid w:val="00BF7F5B"/>
    <w:rsid w:val="00C05E20"/>
    <w:rsid w:val="00C33B68"/>
    <w:rsid w:val="00C35846"/>
    <w:rsid w:val="00C362AF"/>
    <w:rsid w:val="00C41558"/>
    <w:rsid w:val="00C5096F"/>
    <w:rsid w:val="00C54E57"/>
    <w:rsid w:val="00C620C8"/>
    <w:rsid w:val="00C66A7C"/>
    <w:rsid w:val="00CE1AD3"/>
    <w:rsid w:val="00CF4F93"/>
    <w:rsid w:val="00D05CAB"/>
    <w:rsid w:val="00D14CCA"/>
    <w:rsid w:val="00D65CCF"/>
    <w:rsid w:val="00D97829"/>
    <w:rsid w:val="00DA228C"/>
    <w:rsid w:val="00DE6B5B"/>
    <w:rsid w:val="00DF2A6A"/>
    <w:rsid w:val="00E0253C"/>
    <w:rsid w:val="00E17727"/>
    <w:rsid w:val="00E24C3B"/>
    <w:rsid w:val="00E25DF6"/>
    <w:rsid w:val="00E320BB"/>
    <w:rsid w:val="00E46B51"/>
    <w:rsid w:val="00E81D91"/>
    <w:rsid w:val="00E85F70"/>
    <w:rsid w:val="00E9714D"/>
    <w:rsid w:val="00ED1486"/>
    <w:rsid w:val="00F23F8A"/>
    <w:rsid w:val="00F43F72"/>
    <w:rsid w:val="00F72C54"/>
    <w:rsid w:val="00F81031"/>
    <w:rsid w:val="00F847A9"/>
    <w:rsid w:val="00F84DCC"/>
    <w:rsid w:val="00FD18B2"/>
    <w:rsid w:val="00FD1EAB"/>
    <w:rsid w:val="0AE25244"/>
    <w:rsid w:val="0BAF080B"/>
    <w:rsid w:val="184950F7"/>
    <w:rsid w:val="2CE44376"/>
    <w:rsid w:val="2F2D5934"/>
    <w:rsid w:val="54B845F9"/>
    <w:rsid w:val="641A442A"/>
    <w:rsid w:val="70C3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06CE"/>
  <w15:docId w15:val="{C2047A1D-9D49-4D64-BBDA-B2B61A0F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425"/>
    </w:pPr>
    <w:rPr>
      <w:rFonts w:ascii="楷体_GB2312" w:eastAsia="楷体_GB2312" w:hAnsi="Times New Roman"/>
      <w:sz w:val="24"/>
      <w:szCs w:val="20"/>
    </w:rPr>
  </w:style>
  <w:style w:type="paragraph" w:styleId="a4">
    <w:name w:val="Plain Text"/>
    <w:basedOn w:val="a"/>
    <w:link w:val="Char0"/>
    <w:qFormat/>
    <w:rPr>
      <w:rFonts w:ascii="宋体" w:hAnsi="Courier New"/>
      <w:szCs w:val="21"/>
    </w:rPr>
  </w:style>
  <w:style w:type="paragraph" w:styleId="a5">
    <w:name w:val="Balloon Text"/>
    <w:basedOn w:val="a"/>
    <w:link w:val="Char1"/>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Autospacing="1" w:afterAutospacing="1"/>
      <w:jc w:val="left"/>
    </w:pPr>
    <w:rPr>
      <w:kern w:val="0"/>
      <w:sz w:val="24"/>
    </w:rPr>
  </w:style>
  <w:style w:type="table" w:styleId="a9">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qFormat/>
    <w:rPr>
      <w:b/>
    </w:rPr>
  </w:style>
  <w:style w:type="character" w:customStyle="1" w:styleId="Char">
    <w:name w:val="正文文本缩进 Char"/>
    <w:link w:val="a3"/>
    <w:uiPriority w:val="99"/>
    <w:qFormat/>
    <w:rPr>
      <w:rFonts w:ascii="楷体_GB2312" w:eastAsia="楷体_GB2312"/>
      <w:kern w:val="2"/>
      <w:sz w:val="24"/>
    </w:rPr>
  </w:style>
  <w:style w:type="character" w:customStyle="1" w:styleId="Char0">
    <w:name w:val="纯文本 Char"/>
    <w:link w:val="a4"/>
    <w:qFormat/>
    <w:rPr>
      <w:rFonts w:ascii="宋体" w:hAnsi="Courier New"/>
      <w:kern w:val="2"/>
      <w:sz w:val="21"/>
      <w:szCs w:val="21"/>
    </w:rPr>
  </w:style>
  <w:style w:type="character" w:customStyle="1" w:styleId="Char1">
    <w:name w:val="批注框文本 Char"/>
    <w:link w:val="a5"/>
    <w:qFormat/>
    <w:rPr>
      <w:rFonts w:ascii="Calibri" w:eastAsia="宋体" w:hAnsi="Calibri" w:cs="Times New Roman"/>
      <w:kern w:val="2"/>
      <w:sz w:val="18"/>
      <w:szCs w:val="18"/>
    </w:rPr>
  </w:style>
  <w:style w:type="character" w:customStyle="1" w:styleId="Char2">
    <w:name w:val="页脚 Char"/>
    <w:link w:val="a6"/>
    <w:qFormat/>
    <w:rPr>
      <w:rFonts w:ascii="Calibri" w:eastAsia="宋体" w:hAnsi="Calibri" w:cs="Times New Roman"/>
      <w:kern w:val="2"/>
      <w:sz w:val="18"/>
      <w:szCs w:val="18"/>
    </w:rPr>
  </w:style>
  <w:style w:type="character" w:customStyle="1" w:styleId="Char3">
    <w:name w:val="页眉 Char"/>
    <w:link w:val="a7"/>
    <w:qFormat/>
    <w:rPr>
      <w:rFonts w:ascii="Calibri" w:eastAsia="宋体" w:hAnsi="Calibri" w:cs="Times New Roman"/>
      <w:kern w:val="2"/>
      <w:sz w:val="18"/>
      <w:szCs w:val="18"/>
    </w:rPr>
  </w:style>
  <w:style w:type="paragraph" w:styleId="ab">
    <w:name w:val="List Paragraph"/>
    <w:basedOn w:val="a"/>
    <w:uiPriority w:val="99"/>
    <w:qFormat/>
    <w:pPr>
      <w:ind w:firstLineChars="200" w:firstLine="420"/>
    </w:pPr>
  </w:style>
  <w:style w:type="character" w:customStyle="1" w:styleId="Char10">
    <w:name w:val="纯文本 Char1"/>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AF57-AD8F-47D1-863B-6967FAF2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熊猫晶晶508492</dc:creator>
  <cp:lastModifiedBy>满洁</cp:lastModifiedBy>
  <cp:revision>2</cp:revision>
  <cp:lastPrinted>2022-06-29T05:46:00Z</cp:lastPrinted>
  <dcterms:created xsi:type="dcterms:W3CDTF">2022-11-15T07:11:00Z</dcterms:created>
  <dcterms:modified xsi:type="dcterms:W3CDTF">2022-11-15T07:11:00Z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E007B1386B154B6D9B2580B0C867116F</vt:lpwstr>
  </property>
</Properties>
</file>